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A4A7B">
      <w:pPr>
        <w:pStyle w:val="printredaction-line"/>
        <w:divId w:val="782840606"/>
      </w:pPr>
      <w:r>
        <w:t>Редакция от 1 фев 2022</w:t>
      </w:r>
    </w:p>
    <w:p w:rsidR="00000000" w:rsidRDefault="00BA4A7B">
      <w:pPr>
        <w:pStyle w:val="2"/>
        <w:divId w:val="782840606"/>
        <w:rPr>
          <w:rFonts w:eastAsia="Times New Roman"/>
        </w:rPr>
      </w:pPr>
      <w:r>
        <w:rPr>
          <w:rFonts w:eastAsia="Times New Roman"/>
        </w:rPr>
        <w:t>Как организовать безопасное рабочее место</w:t>
      </w:r>
    </w:p>
    <w:tbl>
      <w:tblPr>
        <w:tblW w:w="5000" w:type="pct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2878"/>
        <w:gridCol w:w="6777"/>
      </w:tblGrid>
      <w:tr w:rsidR="00000000">
        <w:trPr>
          <w:divId w:val="782840606"/>
        </w:trPr>
        <w:tc>
          <w:tcPr>
            <w:tcW w:w="0" w:type="auto"/>
            <w:vAlign w:val="center"/>
            <w:hideMark/>
          </w:tcPr>
          <w:p w:rsidR="00000000" w:rsidRDefault="00BA4A7B">
            <w:pPr>
              <w:divId w:val="169953727"/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019175" cy="1257300"/>
                  <wp:effectExtent l="19050" t="0" r="9525" b="0"/>
                  <wp:docPr id="1" name="Рисунок 1" descr="Ирина Матчи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Ирина Матчи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000000" w:rsidRDefault="00BA4A7B">
            <w:pPr>
              <w:pStyle w:val="authorabout"/>
            </w:pPr>
            <w:r>
              <w:t>Ирина Матчина, Эксперт по охране труда</w:t>
            </w:r>
          </w:p>
        </w:tc>
      </w:tr>
    </w:tbl>
    <w:p w:rsidR="00000000" w:rsidRDefault="00BA4A7B">
      <w:pPr>
        <w:divId w:val="859926333"/>
        <w:rPr>
          <w:rFonts w:eastAsia="Times New Roman"/>
        </w:rPr>
      </w:pPr>
      <w:r>
        <w:rPr>
          <w:rFonts w:eastAsia="Times New Roman"/>
        </w:rPr>
        <w:t>В Системе появились интерактивные памятки по организации рабоче</w:t>
      </w:r>
      <w:r>
        <w:rPr>
          <w:rFonts w:eastAsia="Times New Roman"/>
        </w:rPr>
        <w:t xml:space="preserve">го места. Памятки составили по новым требованиям Минтруда, которые вступают в силу с 1 марта, и СанПиНу. В памятках – контрольные точки для производственных рабочих мест и рабочих зон. </w:t>
      </w:r>
    </w:p>
    <w:p w:rsidR="00000000" w:rsidRDefault="00BA4A7B">
      <w:pPr>
        <w:pStyle w:val="a3"/>
        <w:divId w:val="2071927494"/>
      </w:pPr>
      <w:r>
        <w:t>Чтобы организовать безопасное рабочее место, недостаточно предоставить</w:t>
      </w:r>
      <w:r>
        <w:t xml:space="preserve"> офиснику компьютер и канцтовары, а рабочему – станок и инструменты. С 1 марта 2022 года работодатель обязан организовать безопасное рабочее место по требованиям, которые утвердил Минтруд</w:t>
      </w:r>
      <w:r>
        <w:t xml:space="preserve"> </w:t>
      </w:r>
      <w:hyperlink r:id="rId6" w:anchor="/document/99/727092792/" w:tgtFrame="_self" w:tooltip="" w:history="1">
        <w:r>
          <w:rPr>
            <w:rStyle w:val="a4"/>
          </w:rPr>
          <w:t>приказом от 29.10.2021 № 774н</w:t>
        </w:r>
      </w:hyperlink>
      <w:r>
        <w:t>.</w:t>
      </w:r>
    </w:p>
    <w:p w:rsidR="00000000" w:rsidRDefault="00BA4A7B">
      <w:pPr>
        <w:pStyle w:val="2"/>
        <w:divId w:val="2071927494"/>
        <w:rPr>
          <w:rFonts w:eastAsia="Times New Roman"/>
        </w:rPr>
      </w:pPr>
      <w:r>
        <w:rPr>
          <w:rFonts w:eastAsia="Times New Roman"/>
        </w:rPr>
        <w:t>Как узнать о вводе нового рабочего мест</w:t>
      </w:r>
      <w:r>
        <w:rPr>
          <w:rFonts w:eastAsia="Times New Roman"/>
        </w:rPr>
        <w:t>а</w:t>
      </w:r>
    </w:p>
    <w:p w:rsidR="00000000" w:rsidRDefault="00BA4A7B">
      <w:pPr>
        <w:pStyle w:val="a3"/>
        <w:divId w:val="2071927494"/>
      </w:pPr>
      <w:r>
        <w:t>Постройте совместную работу с отделом кадров так, чтобы специалисты по персоналу заранее сообщали специалисту по охране труда о введении нового рабочего места. Для</w:t>
      </w:r>
      <w:r>
        <w:t xml:space="preserve"> этого разработайте и утвердите, например, форму официального уведомления</w:t>
      </w:r>
      <w:r>
        <w:t>.</w:t>
      </w:r>
    </w:p>
    <w:tbl>
      <w:tblPr>
        <w:tblW w:w="5000" w:type="pct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600"/>
        <w:gridCol w:w="9055"/>
      </w:tblGrid>
      <w:tr w:rsidR="00000000">
        <w:trPr>
          <w:divId w:val="493112853"/>
        </w:trPr>
        <w:tc>
          <w:tcPr>
            <w:tcW w:w="585" w:type="dxa"/>
            <w:hideMark/>
          </w:tcPr>
          <w:p w:rsidR="00000000" w:rsidRDefault="00BA4A7B">
            <w:pPr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61925" cy="209550"/>
                  <wp:effectExtent l="19050" t="0" r="9525" b="0"/>
                  <wp:docPr id="2" name="-19193431" descr="https://budget.1otruda.ru/system/content/image/79/1/-19193431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19193431" descr="https://budget.1otruda.ru/system/content/image/79/1/-19193431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0" w:type="dxa"/>
            <w:vAlign w:val="center"/>
            <w:hideMark/>
          </w:tcPr>
          <w:p w:rsidR="00000000" w:rsidRDefault="00BA4A7B">
            <w:pPr>
              <w:rPr>
                <w:rFonts w:eastAsia="Times New Roman"/>
              </w:rPr>
            </w:pPr>
            <w:hyperlink r:id="rId8" w:anchor="/document/118/97884/" w:tgtFrame="_self" w:tooltip="" w:history="1">
              <w:r>
                <w:rPr>
                  <w:rStyle w:val="a4"/>
                  <w:rFonts w:eastAsia="Times New Roman"/>
                </w:rPr>
                <w:t>Уведомление о вводе нового рабочего места</w:t>
              </w:r>
            </w:hyperlink>
          </w:p>
        </w:tc>
      </w:tr>
    </w:tbl>
    <w:p w:rsidR="00000000" w:rsidRDefault="00BA4A7B">
      <w:pPr>
        <w:pStyle w:val="a3"/>
        <w:divId w:val="2071927494"/>
      </w:pPr>
      <w:r>
        <w:t>Также можно закрепить </w:t>
      </w:r>
      <w:r>
        <w:t>это условие в разделе об управлении профрисками в</w:t>
      </w:r>
      <w:r>
        <w:t xml:space="preserve"> </w:t>
      </w:r>
      <w:hyperlink r:id="rId9" w:anchor="/document/118/51095/" w:tgtFrame="_self" w:tooltip="" w:history="1">
        <w:r>
          <w:rPr>
            <w:rStyle w:val="a4"/>
          </w:rPr>
          <w:t>положении о СУОТ</w:t>
        </w:r>
      </w:hyperlink>
      <w:r>
        <w:t>.</w:t>
      </w:r>
    </w:p>
    <w:p w:rsidR="00000000" w:rsidRDefault="00BA4A7B">
      <w:pPr>
        <w:divId w:val="2071927494"/>
        <w:rPr>
          <w:rFonts w:eastAsia="Times New Roman"/>
        </w:rPr>
      </w:pPr>
      <w:r>
        <w:rPr>
          <w:rFonts w:eastAsia="Times New Roman"/>
          <w:noProof/>
        </w:rPr>
        <w:drawing>
          <wp:inline distT="0" distB="0" distL="0" distR="0">
            <wp:extent cx="5810250" cy="1590675"/>
            <wp:effectExtent l="19050" t="0" r="0" b="0"/>
            <wp:docPr id="3" name="Рисунок 3" descr="https://budget.1otruda.ru/system/content/image/79/1/-32237366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budget.1otruda.ru/system/content/image/79/1/-32237366/"/>
                    <pic:cNvPicPr>
                      <a:picLocks noChangeAspect="1" noChangeArrowheads="1"/>
                    </pic:cNvPicPr>
                  </pic:nvPicPr>
                  <pic:blipFill>
                    <a:blip r:link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BA4A7B">
      <w:pPr>
        <w:pStyle w:val="a3"/>
        <w:divId w:val="2071927494"/>
      </w:pPr>
      <w:r>
        <w:t>Установите срок, за который сможете качественно выявить и оценить опасности и риски и оформить кар</w:t>
      </w:r>
      <w:r>
        <w:t>ту оценки рабочего места</w:t>
      </w:r>
    </w:p>
    <w:p w:rsidR="00000000" w:rsidRDefault="00BA4A7B">
      <w:pPr>
        <w:pStyle w:val="2"/>
        <w:divId w:val="2071927494"/>
        <w:rPr>
          <w:rFonts w:eastAsia="Times New Roman"/>
        </w:rPr>
      </w:pPr>
      <w:r>
        <w:rPr>
          <w:rFonts w:eastAsia="Times New Roman"/>
        </w:rPr>
        <w:t>Что делать при вводе нового рабочего мест</w:t>
      </w:r>
      <w:r>
        <w:rPr>
          <w:rFonts w:eastAsia="Times New Roman"/>
        </w:rPr>
        <w:t>а</w:t>
      </w:r>
    </w:p>
    <w:p w:rsidR="00000000" w:rsidRDefault="00BA4A7B">
      <w:pPr>
        <w:pStyle w:val="a3"/>
        <w:divId w:val="860510170"/>
      </w:pPr>
      <w:r>
        <w:lastRenderedPageBreak/>
        <w:t>Как только узнаете о вводе нового рабочего места, организуйте оценку профрисков и снизьте их уровни, разработайте инструкции </w:t>
      </w:r>
      <w:r>
        <w:t>по охране труда, нанесите знаки безопасности и разметку, проверьте безопасность рабочего места и проведите спецоценку</w:t>
      </w:r>
      <w:r>
        <w:t>.</w:t>
      </w:r>
    </w:p>
    <w:p w:rsidR="00000000" w:rsidRDefault="00BA4A7B">
      <w:pPr>
        <w:pStyle w:val="3"/>
        <w:divId w:val="860510170"/>
        <w:rPr>
          <w:rFonts w:eastAsia="Times New Roman"/>
        </w:rPr>
      </w:pPr>
      <w:r>
        <w:rPr>
          <w:rFonts w:eastAsia="Times New Roman"/>
        </w:rPr>
        <w:t>Выявить и оценить опасности и риск</w:t>
      </w:r>
      <w:r>
        <w:rPr>
          <w:rFonts w:eastAsia="Times New Roman"/>
        </w:rPr>
        <w:t>и</w:t>
      </w:r>
    </w:p>
    <w:p w:rsidR="00000000" w:rsidRDefault="00BA4A7B">
      <w:pPr>
        <w:pStyle w:val="a3"/>
        <w:divId w:val="860510170"/>
      </w:pPr>
      <w:r>
        <w:t>Первое, что нужно сделать на новом рабочем месте, – это выявить опасности, оценить, насколько они сер</w:t>
      </w:r>
      <w:r>
        <w:t>ьезны, и принять меры к их предупреждению или устранению. С 1 марта 2022 года оценка профессиональных рисков будет обязательной процедурой для всех работодателей на основании</w:t>
      </w:r>
      <w:r>
        <w:t xml:space="preserve"> </w:t>
      </w:r>
      <w:hyperlink r:id="rId11" w:anchor="/document/99/901807664/XA00M782MO/" w:tgtFrame="_self" w:tooltip="" w:history="1">
        <w:r>
          <w:rPr>
            <w:rStyle w:val="a4"/>
          </w:rPr>
          <w:t>статьи 218 ТК</w:t>
        </w:r>
      </w:hyperlink>
      <w:r>
        <w:t>.</w:t>
      </w:r>
    </w:p>
    <w:p w:rsidR="00000000" w:rsidRDefault="00BA4A7B">
      <w:pPr>
        <w:pStyle w:val="a3"/>
        <w:divId w:val="860510170"/>
      </w:pPr>
      <w:r>
        <w:t>Работодатель сам решает: нанять для проведения оценки профрисков специализированную организацию или провести оценку своими силами.</w:t>
      </w:r>
      <w:r>
        <w:t> </w:t>
      </w:r>
    </w:p>
    <w:p w:rsidR="00000000" w:rsidRDefault="00BA4A7B">
      <w:pPr>
        <w:pStyle w:val="a3"/>
        <w:divId w:val="860510170"/>
      </w:pPr>
      <w:hyperlink r:id="rId12" w:anchor="/document/86/332093/dfa50/" w:tgtFrame="_self" w:tooltip="" w:history="1">
        <w:r>
          <w:rPr>
            <w:rStyle w:val="a4"/>
          </w:rPr>
          <w:t>Кто проводит оценку профрисков</w:t>
        </w:r>
      </w:hyperlink>
      <w:r>
        <w:t xml:space="preserve"> в организации, читайте в материале Системы</w:t>
      </w:r>
      <w:r>
        <w:t>.</w:t>
      </w:r>
    </w:p>
    <w:p w:rsidR="00000000" w:rsidRDefault="00BA4A7B">
      <w:pPr>
        <w:pStyle w:val="a3"/>
        <w:divId w:val="860510170"/>
      </w:pPr>
      <w:r>
        <w:t>Выявить источники возникновения опасностей и рисков помогут</w:t>
      </w:r>
      <w:r>
        <w:t>:</w:t>
      </w:r>
    </w:p>
    <w:p w:rsidR="00000000" w:rsidRDefault="00BA4A7B">
      <w:pPr>
        <w:numPr>
          <w:ilvl w:val="0"/>
          <w:numId w:val="1"/>
        </w:numPr>
        <w:spacing w:after="103"/>
        <w:ind w:left="686"/>
        <w:divId w:val="860510170"/>
        <w:rPr>
          <w:rFonts w:eastAsia="Times New Roman"/>
        </w:rPr>
      </w:pPr>
      <w:r>
        <w:rPr>
          <w:rFonts w:eastAsia="Times New Roman"/>
        </w:rPr>
        <w:t>локальные правовые акты по охране труда;</w:t>
      </w:r>
    </w:p>
    <w:p w:rsidR="00000000" w:rsidRDefault="00BA4A7B">
      <w:pPr>
        <w:numPr>
          <w:ilvl w:val="0"/>
          <w:numId w:val="1"/>
        </w:numPr>
        <w:spacing w:after="103"/>
        <w:ind w:left="686"/>
        <w:divId w:val="860510170"/>
        <w:rPr>
          <w:rFonts w:eastAsia="Times New Roman"/>
        </w:rPr>
      </w:pPr>
      <w:r>
        <w:rPr>
          <w:rFonts w:eastAsia="Times New Roman"/>
        </w:rPr>
        <w:t>сведения из технологических регламентов и инструкций о безопасности сырья, пр</w:t>
      </w:r>
      <w:r>
        <w:rPr>
          <w:rFonts w:eastAsia="Times New Roman"/>
        </w:rPr>
        <w:t>одукции, технологий;</w:t>
      </w:r>
    </w:p>
    <w:p w:rsidR="00000000" w:rsidRDefault="00BA4A7B">
      <w:pPr>
        <w:numPr>
          <w:ilvl w:val="0"/>
          <w:numId w:val="1"/>
        </w:numPr>
        <w:spacing w:after="103"/>
        <w:ind w:left="686"/>
        <w:divId w:val="860510170"/>
        <w:rPr>
          <w:rFonts w:eastAsia="Times New Roman"/>
        </w:rPr>
      </w:pPr>
      <w:r>
        <w:rPr>
          <w:rFonts w:eastAsia="Times New Roman"/>
        </w:rPr>
        <w:t>официальные сводки о причинах несчастных случаев, аварий и инцидентов, которые случались в отрасли;</w:t>
      </w:r>
    </w:p>
    <w:p w:rsidR="00000000" w:rsidRDefault="00BA4A7B">
      <w:pPr>
        <w:numPr>
          <w:ilvl w:val="0"/>
          <w:numId w:val="1"/>
        </w:numPr>
        <w:spacing w:after="103"/>
        <w:ind w:left="686"/>
        <w:divId w:val="860510170"/>
        <w:rPr>
          <w:rFonts w:eastAsia="Times New Roman"/>
        </w:rPr>
      </w:pPr>
      <w:r>
        <w:rPr>
          <w:rFonts w:eastAsia="Times New Roman"/>
        </w:rPr>
        <w:t>перечни возможных опасностей, опасных объектов, работ повышенной опасности. </w:t>
      </w:r>
    </w:p>
    <w:p w:rsidR="00000000" w:rsidRDefault="00BA4A7B">
      <w:pPr>
        <w:pStyle w:val="3"/>
        <w:divId w:val="396633475"/>
        <w:rPr>
          <w:rFonts w:eastAsia="Times New Roman"/>
        </w:rPr>
      </w:pPr>
      <w:r>
        <w:rPr>
          <w:rFonts w:eastAsia="Times New Roman"/>
        </w:rPr>
        <w:t>Пример</w:t>
      </w:r>
    </w:p>
    <w:p w:rsidR="00000000" w:rsidRDefault="00BA4A7B">
      <w:pPr>
        <w:pStyle w:val="incut-v4title"/>
        <w:divId w:val="396633475"/>
      </w:pPr>
      <w:r>
        <w:t>Как выявить опасности и риски на рабочем месте води</w:t>
      </w:r>
      <w:r>
        <w:t>теля автомобил</w:t>
      </w:r>
      <w:r>
        <w:t>я</w:t>
      </w:r>
    </w:p>
    <w:p w:rsidR="00000000" w:rsidRDefault="00BA4A7B">
      <w:pPr>
        <w:pStyle w:val="a3"/>
        <w:divId w:val="1050960486"/>
      </w:pPr>
      <w:r>
        <w:t>Организация купила легковой автомобиль, чтобы была возможность оперативно обмениваться документами с компаниями-партнерами. Ввели новое рабочее место – водитель</w:t>
      </w:r>
      <w:r>
        <w:t>.</w:t>
      </w:r>
    </w:p>
    <w:p w:rsidR="00000000" w:rsidRDefault="00BA4A7B">
      <w:pPr>
        <w:pStyle w:val="a3"/>
        <w:divId w:val="1050960486"/>
      </w:pPr>
      <w:r>
        <w:t>Для того чтобы создать безопасное рабочее место, комиссия по оценке профрисков</w:t>
      </w:r>
      <w:r>
        <w:t> начала выявлять опасности и риски, которые могут угрожать водителю</w:t>
      </w:r>
      <w:r>
        <w:t>.</w:t>
      </w:r>
    </w:p>
    <w:p w:rsidR="00000000" w:rsidRDefault="00BA4A7B">
      <w:pPr>
        <w:pStyle w:val="a3"/>
        <w:divId w:val="1050960486"/>
      </w:pPr>
      <w:r>
        <w:t>Специалист по охране труда запросил от начальника транспортного участка рабочую инструкцию водителя, чтобы понять, какие виды работ будет выполнять работник:</w:t>
      </w:r>
      <w:r>
        <w:t> </w:t>
      </w:r>
    </w:p>
    <w:p w:rsidR="00000000" w:rsidRDefault="00BA4A7B">
      <w:pPr>
        <w:numPr>
          <w:ilvl w:val="0"/>
          <w:numId w:val="2"/>
        </w:numPr>
        <w:spacing w:after="103"/>
        <w:ind w:left="686"/>
        <w:divId w:val="1050960486"/>
        <w:rPr>
          <w:rFonts w:eastAsia="Times New Roman"/>
        </w:rPr>
      </w:pPr>
      <w:r>
        <w:rPr>
          <w:rFonts w:eastAsia="Times New Roman"/>
        </w:rPr>
        <w:t>проверять техническое состоя</w:t>
      </w:r>
      <w:r>
        <w:rPr>
          <w:rFonts w:eastAsia="Times New Roman"/>
        </w:rPr>
        <w:t>ние автомобиля перед выездом на линию;</w:t>
      </w:r>
    </w:p>
    <w:p w:rsidR="00000000" w:rsidRDefault="00BA4A7B">
      <w:pPr>
        <w:numPr>
          <w:ilvl w:val="0"/>
          <w:numId w:val="2"/>
        </w:numPr>
        <w:spacing w:after="103"/>
        <w:ind w:left="686"/>
        <w:divId w:val="1050960486"/>
        <w:rPr>
          <w:rFonts w:eastAsia="Times New Roman"/>
        </w:rPr>
      </w:pPr>
      <w:r>
        <w:rPr>
          <w:rFonts w:eastAsia="Times New Roman"/>
        </w:rPr>
        <w:t>оформлять путевые документы;</w:t>
      </w:r>
    </w:p>
    <w:p w:rsidR="00000000" w:rsidRDefault="00BA4A7B">
      <w:pPr>
        <w:numPr>
          <w:ilvl w:val="0"/>
          <w:numId w:val="2"/>
        </w:numPr>
        <w:spacing w:after="103"/>
        <w:ind w:left="686"/>
        <w:divId w:val="1050960486"/>
        <w:rPr>
          <w:rFonts w:eastAsia="Times New Roman"/>
        </w:rPr>
      </w:pPr>
      <w:r>
        <w:rPr>
          <w:rFonts w:eastAsia="Times New Roman"/>
        </w:rPr>
        <w:t>заправлять автомобиль топливом, маслом и охлаждающей жидкостью;</w:t>
      </w:r>
    </w:p>
    <w:p w:rsidR="00000000" w:rsidRDefault="00BA4A7B">
      <w:pPr>
        <w:numPr>
          <w:ilvl w:val="0"/>
          <w:numId w:val="2"/>
        </w:numPr>
        <w:spacing w:after="103"/>
        <w:ind w:left="686"/>
        <w:divId w:val="1050960486"/>
        <w:rPr>
          <w:rFonts w:eastAsia="Times New Roman"/>
        </w:rPr>
      </w:pPr>
      <w:r>
        <w:rPr>
          <w:rFonts w:eastAsia="Times New Roman"/>
        </w:rPr>
        <w:t>доставлять документы и мелкие грузы (без перевозки людей);</w:t>
      </w:r>
    </w:p>
    <w:p w:rsidR="00000000" w:rsidRDefault="00BA4A7B">
      <w:pPr>
        <w:numPr>
          <w:ilvl w:val="0"/>
          <w:numId w:val="2"/>
        </w:numPr>
        <w:spacing w:after="103"/>
        <w:ind w:left="686"/>
        <w:divId w:val="1050960486"/>
        <w:rPr>
          <w:rFonts w:eastAsia="Times New Roman"/>
        </w:rPr>
      </w:pPr>
      <w:r>
        <w:rPr>
          <w:rFonts w:eastAsia="Times New Roman"/>
        </w:rPr>
        <w:t>проводить ремонт и техническое обслуживание автомобиля: устранять</w:t>
      </w:r>
      <w:r>
        <w:rPr>
          <w:rFonts w:eastAsia="Times New Roman"/>
        </w:rPr>
        <w:t xml:space="preserve"> неисправности, которые не требуют разборки механизмов.</w:t>
      </w:r>
    </w:p>
    <w:p w:rsidR="00000000" w:rsidRDefault="00BA4A7B">
      <w:pPr>
        <w:pStyle w:val="a3"/>
        <w:divId w:val="1050960486"/>
      </w:pPr>
      <w:r>
        <w:t>Начальник транспортного участка также предоставил НПА, которые регламентируют работу водителя, например</w:t>
      </w:r>
      <w:r>
        <w:t> </w:t>
      </w:r>
      <w:hyperlink r:id="rId13" w:anchor="/document/99/573123759/ZAP1U5038G/" w:tgtFrame="_self" w:tooltip="" w:history="1">
        <w:r>
          <w:rPr>
            <w:rStyle w:val="a4"/>
          </w:rPr>
          <w:t>Правила по охране труда на автомобильном транспорте</w:t>
        </w:r>
      </w:hyperlink>
      <w:r>
        <w:t xml:space="preserve">, утвержденные приказом Минтруда от 09.12.2020 № 871н. На основании </w:t>
      </w:r>
      <w:r>
        <w:lastRenderedPageBreak/>
        <w:t>этих документов комиссия по оценке профрисков утвердила профессиональные риски на рабочем месте водителя автомобиля</w:t>
      </w:r>
      <w:r>
        <w:t>:</w:t>
      </w:r>
    </w:p>
    <w:p w:rsidR="00000000" w:rsidRDefault="00BA4A7B">
      <w:pPr>
        <w:numPr>
          <w:ilvl w:val="0"/>
          <w:numId w:val="3"/>
        </w:numPr>
        <w:spacing w:after="103"/>
        <w:ind w:left="686"/>
        <w:divId w:val="1050960486"/>
        <w:rPr>
          <w:rFonts w:eastAsia="Times New Roman"/>
        </w:rPr>
      </w:pPr>
      <w:r>
        <w:rPr>
          <w:rFonts w:eastAsia="Times New Roman"/>
        </w:rPr>
        <w:t>повышенная темпе</w:t>
      </w:r>
      <w:r>
        <w:rPr>
          <w:rFonts w:eastAsia="Times New Roman"/>
        </w:rPr>
        <w:t>ратура поверхности двигателя при осмотре автомобиля;</w:t>
      </w:r>
    </w:p>
    <w:p w:rsidR="00000000" w:rsidRDefault="00BA4A7B">
      <w:pPr>
        <w:numPr>
          <w:ilvl w:val="0"/>
          <w:numId w:val="3"/>
        </w:numPr>
        <w:spacing w:after="103"/>
        <w:ind w:left="686"/>
        <w:divId w:val="1050960486"/>
        <w:rPr>
          <w:rFonts w:eastAsia="Times New Roman"/>
        </w:rPr>
      </w:pPr>
      <w:r>
        <w:rPr>
          <w:rFonts w:eastAsia="Times New Roman"/>
        </w:rPr>
        <w:t>воздействие вредных веществ (антифриз, бензин, масла) на органы дыхания и кожу; </w:t>
      </w:r>
    </w:p>
    <w:p w:rsidR="00000000" w:rsidRDefault="00BA4A7B">
      <w:pPr>
        <w:numPr>
          <w:ilvl w:val="0"/>
          <w:numId w:val="3"/>
        </w:numPr>
        <w:spacing w:after="103"/>
        <w:ind w:left="686"/>
        <w:divId w:val="1050960486"/>
        <w:rPr>
          <w:rFonts w:eastAsia="Times New Roman"/>
        </w:rPr>
      </w:pPr>
      <w:r>
        <w:rPr>
          <w:rFonts w:eastAsia="Times New Roman"/>
        </w:rPr>
        <w:t>скользкая дорога;</w:t>
      </w:r>
    </w:p>
    <w:p w:rsidR="00000000" w:rsidRDefault="00BA4A7B">
      <w:pPr>
        <w:numPr>
          <w:ilvl w:val="0"/>
          <w:numId w:val="3"/>
        </w:numPr>
        <w:spacing w:after="103"/>
        <w:ind w:left="686"/>
        <w:divId w:val="1050960486"/>
        <w:rPr>
          <w:rFonts w:eastAsia="Times New Roman"/>
        </w:rPr>
      </w:pPr>
      <w:r>
        <w:rPr>
          <w:rFonts w:eastAsia="Times New Roman"/>
        </w:rPr>
        <w:t>вынужденная рабочая поза и др. </w:t>
      </w:r>
    </w:p>
    <w:p w:rsidR="00000000" w:rsidRDefault="00BA4A7B">
      <w:pPr>
        <w:pStyle w:val="a3"/>
        <w:divId w:val="860510170"/>
      </w:pPr>
      <w:r>
        <w:t>Как выбрать метод оценки профрисков,</w:t>
      </w:r>
      <w:r>
        <w:t> </w:t>
      </w:r>
      <w:hyperlink r:id="rId14" w:anchor="/document/86/319447/" w:tgtFrame="_self" w:tooltip="" w:history="1">
        <w:r>
          <w:rPr>
            <w:rStyle w:val="a4"/>
          </w:rPr>
          <w:t>читайте в рекомендации Системы</w:t>
        </w:r>
      </w:hyperlink>
      <w:r>
        <w:t>.</w:t>
      </w:r>
    </w:p>
    <w:p w:rsidR="00000000" w:rsidRDefault="00BA4A7B">
      <w:pPr>
        <w:pStyle w:val="a3"/>
        <w:divId w:val="860510170"/>
      </w:pPr>
      <w:r>
        <w:t>При составлении карты оценки рисков на рабочем месте водителя воспользуйтесь</w:t>
      </w:r>
      <w:r>
        <w:t xml:space="preserve"> </w:t>
      </w:r>
      <w:hyperlink r:id="rId15" w:anchor="/document/118/97972/" w:tgtFrame="_self" w:tooltip="" w:history="1">
        <w:r>
          <w:rPr>
            <w:rStyle w:val="a4"/>
          </w:rPr>
          <w:t>шаблоном</w:t>
        </w:r>
      </w:hyperlink>
      <w:r>
        <w:t>, который составили эксперты Системы</w:t>
      </w:r>
      <w:r>
        <w:t>.</w:t>
      </w:r>
    </w:p>
    <w:p w:rsidR="00000000" w:rsidRDefault="00BA4A7B">
      <w:pPr>
        <w:pStyle w:val="3"/>
        <w:divId w:val="860510170"/>
        <w:rPr>
          <w:rFonts w:eastAsia="Times New Roman"/>
        </w:rPr>
      </w:pPr>
      <w:r>
        <w:rPr>
          <w:rFonts w:eastAsia="Times New Roman"/>
        </w:rPr>
        <w:t>Снизить уровни вредных и опасных факторо</w:t>
      </w:r>
      <w:r>
        <w:rPr>
          <w:rFonts w:eastAsia="Times New Roman"/>
        </w:rPr>
        <w:t>в</w:t>
      </w:r>
    </w:p>
    <w:p w:rsidR="00000000" w:rsidRDefault="00BA4A7B">
      <w:pPr>
        <w:pStyle w:val="a3"/>
        <w:divId w:val="860510170"/>
      </w:pPr>
      <w:r>
        <w:t>Если понять, какие опасности и риски есть на рабочем месте, их можно уменьшить или исключить</w:t>
      </w:r>
      <w:r>
        <w:t>.</w:t>
      </w:r>
    </w:p>
    <w:p w:rsidR="00000000" w:rsidRDefault="00BA4A7B">
      <w:pPr>
        <w:pStyle w:val="a3"/>
        <w:divId w:val="860510170"/>
      </w:pPr>
      <w:r>
        <w:t>Чтобы снизить уровни влияния на работников вредных и опасных факторов</w:t>
      </w:r>
      <w:r>
        <w:t>:</w:t>
      </w:r>
    </w:p>
    <w:p w:rsidR="00000000" w:rsidRDefault="00BA4A7B">
      <w:pPr>
        <w:numPr>
          <w:ilvl w:val="0"/>
          <w:numId w:val="4"/>
        </w:numPr>
        <w:spacing w:after="103"/>
        <w:ind w:left="686"/>
        <w:divId w:val="860510170"/>
        <w:rPr>
          <w:rFonts w:eastAsia="Times New Roman"/>
        </w:rPr>
      </w:pPr>
      <w:r>
        <w:rPr>
          <w:rFonts w:eastAsia="Times New Roman"/>
        </w:rPr>
        <w:t>отремонтируйте, модернизируйте или замените оборудование, которое не отвечает требованиям безопасности труда и санитарно-гигиеническим нормативам;</w:t>
      </w:r>
    </w:p>
    <w:p w:rsidR="00000000" w:rsidRDefault="00BA4A7B">
      <w:pPr>
        <w:numPr>
          <w:ilvl w:val="0"/>
          <w:numId w:val="4"/>
        </w:numPr>
        <w:spacing w:after="103"/>
        <w:ind w:left="686"/>
        <w:divId w:val="860510170"/>
        <w:rPr>
          <w:rFonts w:eastAsia="Times New Roman"/>
        </w:rPr>
      </w:pPr>
      <w:r>
        <w:rPr>
          <w:rFonts w:eastAsia="Times New Roman"/>
        </w:rPr>
        <w:t>исключите работу персонала в опасных з</w:t>
      </w:r>
      <w:r>
        <w:rPr>
          <w:rFonts w:eastAsia="Times New Roman"/>
        </w:rPr>
        <w:t>онах с помощью автоматизации процесса (внедрите оборудование с дистанционным управлением, установки-роботы);</w:t>
      </w:r>
    </w:p>
    <w:p w:rsidR="00000000" w:rsidRDefault="00BA4A7B">
      <w:pPr>
        <w:numPr>
          <w:ilvl w:val="0"/>
          <w:numId w:val="4"/>
        </w:numPr>
        <w:spacing w:after="103"/>
        <w:ind w:left="686"/>
        <w:divId w:val="860510170"/>
        <w:rPr>
          <w:rFonts w:eastAsia="Times New Roman"/>
        </w:rPr>
      </w:pPr>
      <w:r>
        <w:rPr>
          <w:rFonts w:eastAsia="Times New Roman"/>
        </w:rPr>
        <w:t>оборудуйте рабочие места средствами коллективной защиты: вентиляцией, ограждением, освещением.</w:t>
      </w:r>
    </w:p>
    <w:p w:rsidR="00000000" w:rsidRDefault="00BA4A7B">
      <w:pPr>
        <w:pStyle w:val="a3"/>
        <w:divId w:val="860510170"/>
      </w:pPr>
      <w:r>
        <w:t xml:space="preserve">Какие средства коллективной защиты использовать при </w:t>
      </w:r>
      <w:r>
        <w:t>проведении работ в зависимости от вредных или опасных производственных факторов на рабочих местах,</w:t>
      </w:r>
      <w:r>
        <w:t xml:space="preserve"> </w:t>
      </w:r>
      <w:hyperlink r:id="rId16" w:anchor="/document/16/87554/" w:tgtFrame="_self" w:tooltip="" w:history="1">
        <w:r>
          <w:rPr>
            <w:rStyle w:val="a4"/>
          </w:rPr>
          <w:t>определите по таблице</w:t>
        </w:r>
      </w:hyperlink>
      <w:r>
        <w:t>.</w:t>
      </w:r>
    </w:p>
    <w:p w:rsidR="00000000" w:rsidRDefault="00BA4A7B">
      <w:pPr>
        <w:pStyle w:val="3"/>
        <w:divId w:val="1519344225"/>
        <w:rPr>
          <w:rFonts w:eastAsia="Times New Roman"/>
        </w:rPr>
      </w:pPr>
      <w:r>
        <w:rPr>
          <w:rFonts w:eastAsia="Times New Roman"/>
        </w:rPr>
        <w:t>Пример</w:t>
      </w:r>
    </w:p>
    <w:p w:rsidR="00000000" w:rsidRDefault="00BA4A7B">
      <w:pPr>
        <w:pStyle w:val="incut-v4title"/>
        <w:divId w:val="1519344225"/>
      </w:pPr>
      <w:r>
        <w:t>Как снизить уровни вредных и опасных факто</w:t>
      </w:r>
      <w:r>
        <w:t>ров на рабочем месте водител</w:t>
      </w:r>
      <w:r>
        <w:t>я</w:t>
      </w:r>
    </w:p>
    <w:p w:rsidR="00000000" w:rsidRDefault="00BA4A7B">
      <w:pPr>
        <w:pStyle w:val="a3"/>
        <w:divId w:val="1750422189"/>
      </w:pPr>
      <w:r>
        <w:t>Согласно рабочей инструкции водитель должен</w:t>
      </w:r>
      <w:r>
        <w:t>:</w:t>
      </w:r>
    </w:p>
    <w:p w:rsidR="00000000" w:rsidRDefault="00BA4A7B">
      <w:pPr>
        <w:numPr>
          <w:ilvl w:val="0"/>
          <w:numId w:val="5"/>
        </w:numPr>
        <w:spacing w:after="103"/>
        <w:ind w:left="686"/>
        <w:divId w:val="1750422189"/>
        <w:rPr>
          <w:rFonts w:eastAsia="Times New Roman"/>
        </w:rPr>
      </w:pPr>
      <w:r>
        <w:rPr>
          <w:rFonts w:eastAsia="Times New Roman"/>
        </w:rPr>
        <w:t>проверять техническое состояние автомобиля перед выездом на линию;</w:t>
      </w:r>
    </w:p>
    <w:p w:rsidR="00000000" w:rsidRDefault="00BA4A7B">
      <w:pPr>
        <w:numPr>
          <w:ilvl w:val="0"/>
          <w:numId w:val="5"/>
        </w:numPr>
        <w:spacing w:after="103"/>
        <w:ind w:left="686"/>
        <w:divId w:val="1750422189"/>
        <w:rPr>
          <w:rFonts w:eastAsia="Times New Roman"/>
        </w:rPr>
      </w:pPr>
      <w:r>
        <w:rPr>
          <w:rFonts w:eastAsia="Times New Roman"/>
        </w:rPr>
        <w:t>оформлять путевые документы;</w:t>
      </w:r>
    </w:p>
    <w:p w:rsidR="00000000" w:rsidRDefault="00BA4A7B">
      <w:pPr>
        <w:numPr>
          <w:ilvl w:val="0"/>
          <w:numId w:val="5"/>
        </w:numPr>
        <w:spacing w:after="103"/>
        <w:ind w:left="686"/>
        <w:divId w:val="1750422189"/>
        <w:rPr>
          <w:rFonts w:eastAsia="Times New Roman"/>
        </w:rPr>
      </w:pPr>
      <w:r>
        <w:rPr>
          <w:rFonts w:eastAsia="Times New Roman"/>
        </w:rPr>
        <w:t>заправлять автомобиль топливом, маслом и охлаждающей жидкостью;</w:t>
      </w:r>
    </w:p>
    <w:p w:rsidR="00000000" w:rsidRDefault="00BA4A7B">
      <w:pPr>
        <w:numPr>
          <w:ilvl w:val="0"/>
          <w:numId w:val="5"/>
        </w:numPr>
        <w:spacing w:after="103"/>
        <w:ind w:left="686"/>
        <w:divId w:val="1750422189"/>
        <w:rPr>
          <w:rFonts w:eastAsia="Times New Roman"/>
        </w:rPr>
      </w:pPr>
      <w:r>
        <w:rPr>
          <w:rFonts w:eastAsia="Times New Roman"/>
        </w:rPr>
        <w:t xml:space="preserve">доставлять документы </w:t>
      </w:r>
      <w:r>
        <w:rPr>
          <w:rFonts w:eastAsia="Times New Roman"/>
        </w:rPr>
        <w:t>и мелкие грузы (без перевозки людей);</w:t>
      </w:r>
    </w:p>
    <w:p w:rsidR="00000000" w:rsidRDefault="00BA4A7B">
      <w:pPr>
        <w:numPr>
          <w:ilvl w:val="0"/>
          <w:numId w:val="5"/>
        </w:numPr>
        <w:spacing w:after="103"/>
        <w:ind w:left="686"/>
        <w:divId w:val="1750422189"/>
        <w:rPr>
          <w:rFonts w:eastAsia="Times New Roman"/>
        </w:rPr>
      </w:pPr>
      <w:r>
        <w:rPr>
          <w:rFonts w:eastAsia="Times New Roman"/>
        </w:rPr>
        <w:t>проводить ремонт и техническое обслуживание автомобиля: устранять неисправности, которые не требуют разборки механизмов.</w:t>
      </w:r>
    </w:p>
    <w:p w:rsidR="00000000" w:rsidRDefault="00BA4A7B">
      <w:pPr>
        <w:pStyle w:val="a3"/>
        <w:divId w:val="1750422189"/>
      </w:pPr>
      <w:r>
        <w:t>После оценки профессиональных рисков по предложению специалиста по охране труда было принято реше</w:t>
      </w:r>
      <w:r>
        <w:t xml:space="preserve">ние проводить любой ремонт и техобслуживание автомобиля в специализированном сервисном центре. Начальник транспортного участка запретил </w:t>
      </w:r>
      <w:r>
        <w:lastRenderedPageBreak/>
        <w:t>устранение силами водителя любых неисправностей автомобиля, в том числе буксировку сломавшегося автомобиля с места полом</w:t>
      </w:r>
      <w:r>
        <w:t>ки в автосервис</w:t>
      </w:r>
      <w:r>
        <w:t>.</w:t>
      </w:r>
    </w:p>
    <w:p w:rsidR="00000000" w:rsidRDefault="00BA4A7B">
      <w:pPr>
        <w:pStyle w:val="a3"/>
        <w:divId w:val="1750422189"/>
      </w:pPr>
      <w:r>
        <w:t>Инспектор по кадрам исключил обязанность проводить ремонт из рабочей инструкции водителя</w:t>
      </w:r>
      <w:r>
        <w:t>.</w:t>
      </w:r>
    </w:p>
    <w:p w:rsidR="00000000" w:rsidRDefault="00BA4A7B">
      <w:pPr>
        <w:pStyle w:val="a3"/>
        <w:divId w:val="1750422189"/>
      </w:pPr>
      <w:r>
        <w:t>Таким образом на рабочем месте водителя исключили возможные риски от проведения ремонтных работ</w:t>
      </w:r>
      <w:r>
        <w:t>.</w:t>
      </w:r>
    </w:p>
    <w:p w:rsidR="00000000" w:rsidRDefault="00BA4A7B">
      <w:pPr>
        <w:pStyle w:val="3"/>
        <w:divId w:val="860510170"/>
        <w:rPr>
          <w:rFonts w:eastAsia="Times New Roman"/>
        </w:rPr>
      </w:pPr>
      <w:r>
        <w:rPr>
          <w:rFonts w:eastAsia="Times New Roman"/>
        </w:rPr>
        <w:t>Организовать разработку инструкций по охране труд</w:t>
      </w:r>
      <w:r>
        <w:rPr>
          <w:rFonts w:eastAsia="Times New Roman"/>
        </w:rPr>
        <w:t>а</w:t>
      </w:r>
    </w:p>
    <w:p w:rsidR="00000000" w:rsidRDefault="00BA4A7B">
      <w:pPr>
        <w:pStyle w:val="a3"/>
        <w:divId w:val="860510170"/>
      </w:pPr>
      <w:r>
        <w:t>Н</w:t>
      </w:r>
      <w:r>
        <w:t>а первичном инструктаже работника нужно обучить безопасным методам выполнения работ по инструкциям по охране труда</w:t>
      </w:r>
      <w:r>
        <w:t>.</w:t>
      </w:r>
    </w:p>
    <w:p w:rsidR="00000000" w:rsidRDefault="00BA4A7B">
      <w:pPr>
        <w:pStyle w:val="a3"/>
        <w:divId w:val="860510170"/>
      </w:pPr>
      <w:r>
        <w:t>Поручите руководителю подразделения разработать необходимые для нового рабочего места инструкции по охране труда: по профессии, по виду выпо</w:t>
      </w:r>
      <w:r>
        <w:t>лняемых работ. Окажите методическую помощь: предоставьте требования технической документации к оборудованию, правила по охране труда в соответствующем виде работ. Ознакомьте руководителя подразделения с новыми требованиями к ИОТ, которые утвердил Минтруд</w:t>
      </w:r>
      <w:r>
        <w:t xml:space="preserve"> </w:t>
      </w:r>
      <w:hyperlink r:id="rId17" w:anchor="/document/99/727092794/XA00LUO2M6/" w:tgtFrame="_self" w:tooltip="" w:history="1">
        <w:r>
          <w:rPr>
            <w:rStyle w:val="a4"/>
          </w:rPr>
          <w:t>приказом от 29.10.2021 № 772н</w:t>
        </w:r>
      </w:hyperlink>
      <w:r>
        <w:t>.</w:t>
      </w:r>
    </w:p>
    <w:p w:rsidR="00000000" w:rsidRDefault="00BA4A7B">
      <w:pPr>
        <w:pStyle w:val="a3"/>
        <w:divId w:val="860510170"/>
      </w:pPr>
      <w:r>
        <w:t>Смотрите в Системе,</w:t>
      </w:r>
      <w:r>
        <w:t> </w:t>
      </w:r>
      <w:hyperlink r:id="rId18" w:anchor="/document/16/72701/" w:tgtFrame="_self" w:tooltip="" w:history="1">
        <w:r>
          <w:rPr>
            <w:rStyle w:val="a4"/>
          </w:rPr>
          <w:t>как разработать инструкции по охране труда</w:t>
        </w:r>
      </w:hyperlink>
      <w:r>
        <w:t> к 1 марта 2022 года по новым требованиям, или воспользуйтесь инструкциями, которые разработали эксперты Системы</w:t>
      </w:r>
      <w:r>
        <w:t>.</w:t>
      </w:r>
    </w:p>
    <w:tbl>
      <w:tblPr>
        <w:tblW w:w="5000" w:type="pct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600"/>
        <w:gridCol w:w="9055"/>
      </w:tblGrid>
      <w:tr w:rsidR="00000000">
        <w:trPr>
          <w:divId w:val="1637175301"/>
        </w:trPr>
        <w:tc>
          <w:tcPr>
            <w:tcW w:w="585" w:type="dxa"/>
            <w:hideMark/>
          </w:tcPr>
          <w:p w:rsidR="00000000" w:rsidRDefault="00BA4A7B">
            <w:pPr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61925" cy="209550"/>
                  <wp:effectExtent l="19050" t="0" r="9525" b="0"/>
                  <wp:docPr id="4" name="-19193431" descr="https://budget.1otruda.ru/system/content/image/79/1/-19193431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19193431" descr="https://budget.1otruda.ru/system/content/image/79/1/-19193431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0" w:type="dxa"/>
            <w:vAlign w:val="center"/>
            <w:hideMark/>
          </w:tcPr>
          <w:p w:rsidR="00000000" w:rsidRDefault="00BA4A7B">
            <w:pPr>
              <w:rPr>
                <w:rFonts w:eastAsia="Times New Roman"/>
              </w:rPr>
            </w:pPr>
            <w:hyperlink r:id="rId19" w:anchor="/document/118/81884/" w:tgtFrame="_self" w:tooltip="" w:history="1">
              <w:r>
                <w:rPr>
                  <w:rStyle w:val="a4"/>
                  <w:rFonts w:eastAsia="Times New Roman"/>
                </w:rPr>
                <w:t>Инстру</w:t>
              </w:r>
              <w:r>
                <w:rPr>
                  <w:rStyle w:val="a4"/>
                  <w:rFonts w:eastAsia="Times New Roman"/>
                </w:rPr>
                <w:t>кция по охране труда для водителя легкового автомобиля</w:t>
              </w:r>
            </w:hyperlink>
          </w:p>
        </w:tc>
      </w:tr>
    </w:tbl>
    <w:tbl>
      <w:tblPr>
        <w:tblW w:w="5000" w:type="pct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600"/>
        <w:gridCol w:w="9055"/>
      </w:tblGrid>
      <w:tr w:rsidR="00000000">
        <w:trPr>
          <w:divId w:val="860510170"/>
        </w:trPr>
        <w:tc>
          <w:tcPr>
            <w:tcW w:w="585" w:type="dxa"/>
            <w:hideMark/>
          </w:tcPr>
          <w:p w:rsidR="00000000" w:rsidRDefault="00BA4A7B">
            <w:pPr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61925" cy="209550"/>
                  <wp:effectExtent l="19050" t="0" r="9525" b="0"/>
                  <wp:docPr id="5" name="-19193431" descr="https://budget.1otruda.ru/system/content/image/79/1/-19193431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19193431" descr="https://budget.1otruda.ru/system/content/image/79/1/-19193431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0" w:type="dxa"/>
            <w:vAlign w:val="center"/>
            <w:hideMark/>
          </w:tcPr>
          <w:p w:rsidR="00000000" w:rsidRDefault="00BA4A7B">
            <w:pPr>
              <w:rPr>
                <w:rFonts w:eastAsia="Times New Roman"/>
              </w:rPr>
            </w:pPr>
            <w:hyperlink r:id="rId20" w:anchor="/document/118/78559/" w:tgtFrame="_self" w:tooltip="" w:history="1">
              <w:r>
                <w:rPr>
                  <w:rStyle w:val="a4"/>
                  <w:rFonts w:eastAsia="Times New Roman"/>
                </w:rPr>
                <w:t>Инструкция по охране труда при выполнении ремонта и технического обслуживания автомобилей</w:t>
              </w:r>
            </w:hyperlink>
          </w:p>
        </w:tc>
      </w:tr>
    </w:tbl>
    <w:p w:rsidR="00000000" w:rsidRDefault="00BA4A7B">
      <w:pPr>
        <w:pStyle w:val="a3"/>
        <w:divId w:val="860510170"/>
      </w:pPr>
      <w:r>
        <w:t>Обновленные инструкции по охране труда по новым правилам</w:t>
      </w:r>
      <w:r>
        <w:t> </w:t>
      </w:r>
      <w:hyperlink r:id="rId21" w:anchor="/document/16/117997/" w:tgtFrame="_self" w:tooltip="" w:history="1">
        <w:r>
          <w:rPr>
            <w:rStyle w:val="a4"/>
          </w:rPr>
          <w:t>смотрите в справочнике инструкций</w:t>
        </w:r>
      </w:hyperlink>
      <w:r>
        <w:t>.</w:t>
      </w:r>
    </w:p>
    <w:p w:rsidR="00000000" w:rsidRDefault="00BA4A7B">
      <w:pPr>
        <w:pStyle w:val="3"/>
        <w:divId w:val="860510170"/>
        <w:rPr>
          <w:rFonts w:eastAsia="Times New Roman"/>
        </w:rPr>
      </w:pPr>
      <w:r>
        <w:rPr>
          <w:rFonts w:eastAsia="Times New Roman"/>
        </w:rPr>
        <w:t>Нанесите знаки безопасности и сигнальную разметк</w:t>
      </w:r>
      <w:r>
        <w:rPr>
          <w:rFonts w:eastAsia="Times New Roman"/>
        </w:rPr>
        <w:t>у</w:t>
      </w:r>
    </w:p>
    <w:p w:rsidR="00000000" w:rsidRDefault="00BA4A7B">
      <w:pPr>
        <w:pStyle w:val="a3"/>
        <w:divId w:val="860510170"/>
      </w:pPr>
      <w:r>
        <w:t>Чтобы защитить работников от профрисков, вредных и опасных факторов, обозначьте знаками бе</w:t>
      </w:r>
      <w:r>
        <w:t>зопасности и сигнальными цветами места повышенной опасности. Например</w:t>
      </w:r>
      <w:r>
        <w:t>:</w:t>
      </w:r>
    </w:p>
    <w:p w:rsidR="00000000" w:rsidRDefault="00BA4A7B">
      <w:pPr>
        <w:numPr>
          <w:ilvl w:val="0"/>
          <w:numId w:val="6"/>
        </w:numPr>
        <w:spacing w:after="103"/>
        <w:ind w:left="686"/>
        <w:divId w:val="860510170"/>
        <w:rPr>
          <w:rFonts w:eastAsia="Times New Roman"/>
        </w:rPr>
      </w:pPr>
      <w:r>
        <w:rPr>
          <w:rFonts w:eastAsia="Times New Roman"/>
        </w:rPr>
        <w:t>горячие поверхности, выступающие части технологического оборудования;</w:t>
      </w:r>
    </w:p>
    <w:p w:rsidR="00000000" w:rsidRDefault="00BA4A7B">
      <w:pPr>
        <w:numPr>
          <w:ilvl w:val="0"/>
          <w:numId w:val="6"/>
        </w:numPr>
        <w:spacing w:after="103"/>
        <w:ind w:left="686"/>
        <w:divId w:val="860510170"/>
        <w:rPr>
          <w:rFonts w:eastAsia="Times New Roman"/>
        </w:rPr>
      </w:pPr>
      <w:r>
        <w:rPr>
          <w:rFonts w:eastAsia="Times New Roman"/>
        </w:rPr>
        <w:t>места движения погрузчиков и возможного падения грузов;</w:t>
      </w:r>
    </w:p>
    <w:p w:rsidR="00000000" w:rsidRDefault="00BA4A7B">
      <w:pPr>
        <w:numPr>
          <w:ilvl w:val="0"/>
          <w:numId w:val="6"/>
        </w:numPr>
        <w:spacing w:after="103"/>
        <w:ind w:left="686"/>
        <w:divId w:val="860510170"/>
        <w:rPr>
          <w:rFonts w:eastAsia="Times New Roman"/>
        </w:rPr>
      </w:pPr>
      <w:r>
        <w:rPr>
          <w:rFonts w:eastAsia="Times New Roman"/>
        </w:rPr>
        <w:t>места, где можно удариться электрическим током или споткнуться.</w:t>
      </w:r>
    </w:p>
    <w:p w:rsidR="00000000" w:rsidRDefault="00BA4A7B">
      <w:pPr>
        <w:pStyle w:val="a3"/>
        <w:divId w:val="860510170"/>
      </w:pPr>
      <w:r>
        <w:t>Чтобы выбрать знаки безопасности и сигнальную разметку,</w:t>
      </w:r>
      <w:r>
        <w:t xml:space="preserve"> </w:t>
      </w:r>
      <w:hyperlink r:id="rId22" w:anchor="/document/97/473752/" w:tgtFrame="_self" w:tooltip="" w:history="1">
        <w:r>
          <w:rPr>
            <w:rStyle w:val="a4"/>
          </w:rPr>
          <w:t>используйте ГОСТ 12.4.026-2015</w:t>
        </w:r>
      </w:hyperlink>
      <w:r>
        <w:t>. Все знаки безопасн</w:t>
      </w:r>
      <w:r>
        <w:t>ости</w:t>
      </w:r>
      <w:r>
        <w:t xml:space="preserve"> </w:t>
      </w:r>
      <w:hyperlink r:id="rId23" w:anchor="/document/16/99048/dfasf8dgyg/" w:tgtFrame="_self" w:tooltip="" w:history="1">
        <w:r>
          <w:rPr>
            <w:rStyle w:val="a4"/>
          </w:rPr>
          <w:t>указаны в справочнике Системы</w:t>
        </w:r>
      </w:hyperlink>
      <w:r>
        <w:t>.</w:t>
      </w:r>
    </w:p>
    <w:p w:rsidR="00000000" w:rsidRDefault="00BA4A7B">
      <w:pPr>
        <w:pStyle w:val="3"/>
        <w:divId w:val="737704344"/>
        <w:rPr>
          <w:rFonts w:eastAsia="Times New Roman"/>
        </w:rPr>
      </w:pPr>
      <w:r>
        <w:rPr>
          <w:rFonts w:eastAsia="Times New Roman"/>
        </w:rPr>
        <w:t>Пример</w:t>
      </w:r>
    </w:p>
    <w:p w:rsidR="00000000" w:rsidRDefault="00BA4A7B">
      <w:pPr>
        <w:pStyle w:val="incut-v4title"/>
        <w:divId w:val="737704344"/>
      </w:pPr>
      <w:r>
        <w:t>Какие знаки безопасности разместить в гараже водител</w:t>
      </w:r>
      <w:r>
        <w:t>я</w:t>
      </w:r>
    </w:p>
    <w:tbl>
      <w:tblPr>
        <w:tblW w:w="5000" w:type="pct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2580"/>
        <w:gridCol w:w="3291"/>
        <w:gridCol w:w="3784"/>
      </w:tblGrid>
      <w:tr w:rsidR="00000000">
        <w:trPr>
          <w:divId w:val="1296250293"/>
        </w:trPr>
        <w:tc>
          <w:tcPr>
            <w:tcW w:w="1331" w:type="pct"/>
            <w:hideMark/>
          </w:tcPr>
          <w:p w:rsidR="00000000" w:rsidRDefault="00BA4A7B">
            <w:pPr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lastRenderedPageBreak/>
              <w:drawing>
                <wp:inline distT="0" distB="0" distL="0" distR="0">
                  <wp:extent cx="1314450" cy="1219200"/>
                  <wp:effectExtent l="19050" t="0" r="0" b="0"/>
                  <wp:docPr id="6" name="-32176862" descr="https://budget.1otruda.ru/system/content/image/79/1/-32176862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32176862" descr="https://budget.1otruda.ru/system/content/image/79/1/-32176862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4" w:type="pct"/>
            <w:hideMark/>
          </w:tcPr>
          <w:p w:rsidR="00000000" w:rsidRDefault="00BA4A7B">
            <w:pPr>
              <w:pStyle w:val="a3"/>
            </w:pPr>
            <w:hyperlink r:id="rId25" w:anchor="/document/16/99048/dfasf8dgyg/" w:tgtFrame="_self" w:tooltip="" w:history="1">
              <w:r>
                <w:rPr>
                  <w:rStyle w:val="a4"/>
                </w:rPr>
                <w:t>Запрещается пользоваться открытым огнем и курить</w:t>
              </w:r>
            </w:hyperlink>
          </w:p>
        </w:tc>
        <w:tc>
          <w:tcPr>
            <w:tcW w:w="1958" w:type="pct"/>
            <w:hideMark/>
          </w:tcPr>
          <w:p w:rsidR="00000000" w:rsidRDefault="00BA4A7B">
            <w:pPr>
              <w:pStyle w:val="a3"/>
            </w:pPr>
            <w:r>
              <w:t>Разместите знак на воротах, стенах гара</w:t>
            </w:r>
            <w:r>
              <w:t>жа, на емкостях с техническими маслами и жидкостям</w:t>
            </w:r>
            <w:r>
              <w:t>и</w:t>
            </w:r>
          </w:p>
        </w:tc>
      </w:tr>
      <w:tr w:rsidR="00000000">
        <w:trPr>
          <w:divId w:val="1296250293"/>
        </w:trPr>
        <w:tc>
          <w:tcPr>
            <w:tcW w:w="1331" w:type="pct"/>
            <w:hideMark/>
          </w:tcPr>
          <w:p w:rsidR="00000000" w:rsidRDefault="00BA4A7B">
            <w:pPr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428750" cy="1323975"/>
                  <wp:effectExtent l="19050" t="0" r="0" b="0"/>
                  <wp:docPr id="7" name="-32176863" descr="https://budget.1otruda.ru/system/content/image/79/1/-32176863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32176863" descr="https://budget.1otruda.ru/system/content/image/79/1/-32176863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323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4" w:type="pct"/>
            <w:hideMark/>
          </w:tcPr>
          <w:p w:rsidR="00000000" w:rsidRDefault="00BA4A7B">
            <w:pPr>
              <w:pStyle w:val="a3"/>
            </w:pPr>
            <w:hyperlink r:id="rId27" w:anchor="/document/16/99048/dfasz4v6il/" w:tgtFrame="_self" w:tooltip="" w:history="1">
              <w:r>
                <w:rPr>
                  <w:rStyle w:val="a4"/>
                </w:rPr>
                <w:t>Опаснос</w:t>
              </w:r>
              <w:r>
                <w:rPr>
                  <w:rStyle w:val="a4"/>
                </w:rPr>
                <w:t>ть поражения электрическим током</w:t>
              </w:r>
            </w:hyperlink>
          </w:p>
        </w:tc>
        <w:tc>
          <w:tcPr>
            <w:tcW w:w="1958" w:type="pct"/>
            <w:hideMark/>
          </w:tcPr>
          <w:p w:rsidR="00000000" w:rsidRDefault="00BA4A7B">
            <w:pPr>
              <w:pStyle w:val="a3"/>
            </w:pPr>
            <w:r>
              <w:t>Разместите знак на электрощите гараж</w:t>
            </w:r>
            <w:r>
              <w:t>а</w:t>
            </w:r>
          </w:p>
        </w:tc>
      </w:tr>
      <w:tr w:rsidR="00000000">
        <w:trPr>
          <w:divId w:val="1296250293"/>
        </w:trPr>
        <w:tc>
          <w:tcPr>
            <w:tcW w:w="1331" w:type="pct"/>
            <w:hideMark/>
          </w:tcPr>
          <w:p w:rsidR="00000000" w:rsidRDefault="00BA4A7B">
            <w:pPr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362075" cy="1371600"/>
                  <wp:effectExtent l="19050" t="0" r="9525" b="0"/>
                  <wp:docPr id="8" name="-32176865" descr="https://budget.1otruda.ru/system/content/image/79/1/-32176865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32176865" descr="https://budget.1otruda.ru/system/content/image/79/1/-32176865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4" w:type="pct"/>
            <w:hideMark/>
          </w:tcPr>
          <w:p w:rsidR="00000000" w:rsidRDefault="00BA4A7B">
            <w:pPr>
              <w:rPr>
                <w:rFonts w:eastAsia="Times New Roman"/>
              </w:rPr>
            </w:pPr>
            <w:hyperlink r:id="rId29" w:anchor="/document/16/99048/dfasbv40fu/" w:tgtFrame="_self" w:tooltip="" w:history="1">
              <w:r>
                <w:rPr>
                  <w:rStyle w:val="a4"/>
                  <w:rFonts w:eastAsia="Times New Roman"/>
                </w:rPr>
                <w:t>Огнетушитель</w:t>
              </w:r>
            </w:hyperlink>
          </w:p>
        </w:tc>
        <w:tc>
          <w:tcPr>
            <w:tcW w:w="1958" w:type="pct"/>
            <w:hideMark/>
          </w:tcPr>
          <w:p w:rsidR="00000000" w:rsidRDefault="00BA4A7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Разместите знак у места размещения огнетушителя в гараже</w:t>
            </w:r>
          </w:p>
        </w:tc>
      </w:tr>
      <w:tr w:rsidR="00000000">
        <w:trPr>
          <w:divId w:val="1296250293"/>
        </w:trPr>
        <w:tc>
          <w:tcPr>
            <w:tcW w:w="1331" w:type="pct"/>
            <w:hideMark/>
          </w:tcPr>
          <w:p w:rsidR="00000000" w:rsidRDefault="00BA4A7B">
            <w:pPr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323975" cy="1352550"/>
                  <wp:effectExtent l="19050" t="0" r="9525" b="0"/>
                  <wp:docPr id="9" name="-32176866" descr="https://budget.1otruda.ru/system/content/image/79/1/-32176866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32176866" descr="https://budget.1otruda.ru/system/content/image/79/1/-32176866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1352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4" w:type="pct"/>
            <w:hideMark/>
          </w:tcPr>
          <w:p w:rsidR="00000000" w:rsidRDefault="00BA4A7B">
            <w:pPr>
              <w:rPr>
                <w:rFonts w:eastAsia="Times New Roman"/>
              </w:rPr>
            </w:pPr>
            <w:hyperlink r:id="rId31" w:anchor="/document/16/99048/dfas34agf0/" w:tgtFrame="_self" w:tooltip="" w:history="1">
              <w:r>
                <w:rPr>
                  <w:rStyle w:val="a4"/>
                  <w:rFonts w:eastAsia="Times New Roman"/>
                </w:rPr>
                <w:t>Аптечка первой медицинской помощи</w:t>
              </w:r>
            </w:hyperlink>
          </w:p>
        </w:tc>
        <w:tc>
          <w:tcPr>
            <w:tcW w:w="1958" w:type="pct"/>
            <w:hideMark/>
          </w:tcPr>
          <w:p w:rsidR="00000000" w:rsidRDefault="00BA4A7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Разместите знак на ящике с аптечкой первой помощи</w:t>
            </w:r>
          </w:p>
        </w:tc>
      </w:tr>
      <w:tr w:rsidR="00000000">
        <w:trPr>
          <w:divId w:val="1296250293"/>
        </w:trPr>
        <w:tc>
          <w:tcPr>
            <w:tcW w:w="1331" w:type="pct"/>
            <w:hideMark/>
          </w:tcPr>
          <w:p w:rsidR="00000000" w:rsidRDefault="00BA4A7B">
            <w:pPr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352550" cy="1304925"/>
                  <wp:effectExtent l="19050" t="0" r="0" b="0"/>
                  <wp:docPr id="10" name="-32176864" descr="https://budget.1otruda.ru/system/content/image/79/1/-32176864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32176864" descr="https://budget.1otruda.ru/system/content/image/79/1/-32176864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4" w:type="pct"/>
            <w:hideMark/>
          </w:tcPr>
          <w:p w:rsidR="00000000" w:rsidRDefault="00BA4A7B">
            <w:pPr>
              <w:rPr>
                <w:rFonts w:eastAsia="Times New Roman"/>
              </w:rPr>
            </w:pPr>
            <w:hyperlink r:id="rId33" w:anchor="/document/16/99048/dfasmsnl0r/" w:tgtFrame="_self" w:tooltip="" w:history="1">
              <w:r>
                <w:rPr>
                  <w:rStyle w:val="a4"/>
                  <w:rFonts w:eastAsia="Times New Roman"/>
                </w:rPr>
                <w:t>Работать в защитной одежде</w:t>
              </w:r>
            </w:hyperlink>
          </w:p>
        </w:tc>
        <w:tc>
          <w:tcPr>
            <w:tcW w:w="1958" w:type="pct"/>
            <w:hideMark/>
          </w:tcPr>
          <w:p w:rsidR="00000000" w:rsidRDefault="00BA4A7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Разместите знак у ремонтного верстака в гараже</w:t>
            </w:r>
          </w:p>
        </w:tc>
      </w:tr>
      <w:tr w:rsidR="00000000">
        <w:trPr>
          <w:divId w:val="1296250293"/>
        </w:trPr>
        <w:tc>
          <w:tcPr>
            <w:tcW w:w="1331" w:type="pct"/>
            <w:hideMark/>
          </w:tcPr>
          <w:p w:rsidR="00000000" w:rsidRDefault="00BA4A7B">
            <w:pPr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409700" cy="1257300"/>
                  <wp:effectExtent l="19050" t="0" r="0" b="0"/>
                  <wp:docPr id="11" name="-32176867" descr="https://budget.1otruda.ru/system/content/image/79/1/-32176867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32176867" descr="https://budget.1otruda.ru/system/content/image/79/1/-32176867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4" w:type="pct"/>
            <w:hideMark/>
          </w:tcPr>
          <w:p w:rsidR="00000000" w:rsidRDefault="00BA4A7B">
            <w:pPr>
              <w:rPr>
                <w:rFonts w:eastAsia="Times New Roman"/>
              </w:rPr>
            </w:pPr>
            <w:hyperlink r:id="rId35" w:anchor="/document/16/99048/dfas1kkfmv/" w:tgtFrame="_self" w:tooltip="" w:history="1">
              <w:r>
                <w:rPr>
                  <w:rStyle w:val="a4"/>
                  <w:rFonts w:eastAsia="Times New Roman"/>
                </w:rPr>
                <w:t xml:space="preserve">Осторожно. Возможность падения </w:t>
              </w:r>
              <w:r>
                <w:rPr>
                  <w:rStyle w:val="a4"/>
                  <w:rFonts w:eastAsia="Times New Roman"/>
                </w:rPr>
                <w:t>с высоты</w:t>
              </w:r>
            </w:hyperlink>
          </w:p>
        </w:tc>
        <w:tc>
          <w:tcPr>
            <w:tcW w:w="1958" w:type="pct"/>
            <w:hideMark/>
          </w:tcPr>
          <w:p w:rsidR="00000000" w:rsidRDefault="00BA4A7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Разместите знак у смотровой ямы</w:t>
            </w:r>
          </w:p>
        </w:tc>
      </w:tr>
    </w:tbl>
    <w:p w:rsidR="00000000" w:rsidRDefault="00BA4A7B">
      <w:pPr>
        <w:pStyle w:val="3"/>
        <w:divId w:val="860510170"/>
        <w:rPr>
          <w:rFonts w:eastAsia="Times New Roman"/>
        </w:rPr>
      </w:pPr>
      <w:r>
        <w:rPr>
          <w:rFonts w:eastAsia="Times New Roman"/>
        </w:rPr>
        <w:t>Проверить безопасность нового рабочего мест</w:t>
      </w:r>
      <w:r>
        <w:rPr>
          <w:rFonts w:eastAsia="Times New Roman"/>
        </w:rPr>
        <w:t>а</w:t>
      </w:r>
    </w:p>
    <w:p w:rsidR="00000000" w:rsidRDefault="00BA4A7B">
      <w:pPr>
        <w:pStyle w:val="a3"/>
        <w:divId w:val="860510170"/>
      </w:pPr>
      <w:r>
        <w:lastRenderedPageBreak/>
        <w:t xml:space="preserve">Чтобы рабочее место было безопасным – его нужно правильно разместить, правильно оснастить и правильно обслуживать. Проверьте – все ли требования безопасности к рабочему </w:t>
      </w:r>
      <w:r>
        <w:t>месту вы учли по</w:t>
      </w:r>
      <w:r>
        <w:t> </w:t>
      </w:r>
      <w:hyperlink r:id="rId36" w:anchor="/document/207/3906/" w:tgtFrame="_self" w:tooltip="" w:history="1">
        <w:r>
          <w:rPr>
            <w:rStyle w:val="a4"/>
          </w:rPr>
          <w:t>чек-листу</w:t>
        </w:r>
      </w:hyperlink>
      <w:r>
        <w:t>.</w:t>
      </w:r>
    </w:p>
    <w:p w:rsidR="00000000" w:rsidRDefault="00BA4A7B">
      <w:pPr>
        <w:pStyle w:val="a3"/>
        <w:divId w:val="860510170"/>
      </w:pPr>
      <w:r>
        <w:t>Какие требования к безопасному рабочему месту,</w:t>
      </w:r>
      <w:r>
        <w:t xml:space="preserve"> </w:t>
      </w:r>
      <w:hyperlink r:id="rId37" w:anchor="/document/16/117406/dfas7rk6h7/" w:tgtFrame="_self" w:tooltip="" w:history="1">
        <w:r>
          <w:rPr>
            <w:rStyle w:val="a4"/>
          </w:rPr>
          <w:t>читайте ниже</w:t>
        </w:r>
      </w:hyperlink>
      <w:r>
        <w:t>.</w:t>
      </w:r>
    </w:p>
    <w:p w:rsidR="00000000" w:rsidRDefault="00BA4A7B">
      <w:pPr>
        <w:pStyle w:val="3"/>
        <w:divId w:val="860510170"/>
        <w:rPr>
          <w:rFonts w:eastAsia="Times New Roman"/>
        </w:rPr>
      </w:pPr>
      <w:r>
        <w:rPr>
          <w:rFonts w:eastAsia="Times New Roman"/>
        </w:rPr>
        <w:t>Провести специальную оценку условий труд</w:t>
      </w:r>
      <w:r>
        <w:rPr>
          <w:rFonts w:eastAsia="Times New Roman"/>
        </w:rPr>
        <w:t>а</w:t>
      </w:r>
    </w:p>
    <w:p w:rsidR="00000000" w:rsidRDefault="00BA4A7B">
      <w:pPr>
        <w:pStyle w:val="a3"/>
        <w:divId w:val="860510170"/>
      </w:pPr>
      <w:r>
        <w:t xml:space="preserve">После того как на рабочее место приняли работника, оцените фактическое состояние рабочего места. Для этого в течение года проведите специальную оценку условий труда </w:t>
      </w:r>
      <w:r>
        <w:t>(</w:t>
      </w:r>
      <w:hyperlink r:id="rId38" w:anchor="/document/99/499067392/XA00MF02ND/" w:tgtFrame="_self" w:tooltip="" w:history="1">
        <w:r>
          <w:rPr>
            <w:rStyle w:val="a4"/>
          </w:rPr>
          <w:t>п. 2 ст. 17 Федерального закона № 426-ФЗ</w:t>
        </w:r>
      </w:hyperlink>
      <w:r>
        <w:t>). Процедура выявит вредные и опасные производственные факторы на новом рабочем месте</w:t>
      </w:r>
      <w:r>
        <w:t>.</w:t>
      </w:r>
    </w:p>
    <w:p w:rsidR="00000000" w:rsidRDefault="00BA4A7B">
      <w:pPr>
        <w:pStyle w:val="a3"/>
        <w:divId w:val="860510170"/>
      </w:pPr>
      <w:r>
        <w:t>Чтобы организовать специальну</w:t>
      </w:r>
      <w:r>
        <w:t>ю оценку условий труда,</w:t>
      </w:r>
      <w:r>
        <w:t xml:space="preserve"> </w:t>
      </w:r>
      <w:hyperlink r:id="rId39" w:anchor="/document/16/72640/" w:tgtFrame="_self" w:tooltip="" w:history="1">
        <w:r>
          <w:rPr>
            <w:rStyle w:val="a4"/>
          </w:rPr>
          <w:t>воспользуйтесь рекомендацией Системы</w:t>
        </w:r>
      </w:hyperlink>
      <w:r>
        <w:t>.</w:t>
      </w:r>
    </w:p>
    <w:p w:rsidR="00000000" w:rsidRDefault="00BA4A7B">
      <w:pPr>
        <w:pStyle w:val="a3"/>
        <w:divId w:val="860510170"/>
      </w:pPr>
      <w:r>
        <w:t>После проведения спецоценки пересмотрите инструкции по охране труда с учетом ее результатов. Это указано в</w:t>
      </w:r>
      <w:r>
        <w:t xml:space="preserve"> </w:t>
      </w:r>
      <w:hyperlink r:id="rId40" w:anchor="/document/99/727092794/XA00M6U2MJ/" w:tgtFrame="_self" w:tooltip="" w:history="1">
        <w:r>
          <w:rPr>
            <w:rStyle w:val="a4"/>
          </w:rPr>
          <w:t>пункте 8 Требований к инструкциям</w:t>
        </w:r>
      </w:hyperlink>
      <w:r>
        <w:t>, утвержденным приказом Минтруда от 29.10.2021 № 772н</w:t>
      </w:r>
      <w:r>
        <w:t>.</w:t>
      </w:r>
    </w:p>
    <w:p w:rsidR="00000000" w:rsidRDefault="00BA4A7B">
      <w:pPr>
        <w:pStyle w:val="3"/>
        <w:divId w:val="1665939491"/>
        <w:rPr>
          <w:rFonts w:eastAsia="Times New Roman"/>
        </w:rPr>
      </w:pPr>
      <w:r>
        <w:rPr>
          <w:rFonts w:eastAsia="Times New Roman"/>
        </w:rPr>
        <w:t>Пример</w:t>
      </w:r>
    </w:p>
    <w:p w:rsidR="00000000" w:rsidRDefault="00BA4A7B">
      <w:pPr>
        <w:pStyle w:val="incut-v4title"/>
        <w:divId w:val="1665939491"/>
      </w:pPr>
      <w:r>
        <w:t>Какие изменения в инструкцию по охране труда внести после спецо</w:t>
      </w:r>
      <w:r>
        <w:t>ценк</w:t>
      </w:r>
      <w:r>
        <w:t>и</w:t>
      </w:r>
    </w:p>
    <w:p w:rsidR="00000000" w:rsidRDefault="00BA4A7B">
      <w:pPr>
        <w:pStyle w:val="a3"/>
        <w:divId w:val="1781335173"/>
      </w:pPr>
      <w:r>
        <w:t>По результатам специальной оценки условий труда на рабочем месте водителя зафиксировали превышение нормативного уровня вибрации в автомобиле, а также недостаточный уровень освещенности в гараже</w:t>
      </w:r>
      <w:r>
        <w:t>.</w:t>
      </w:r>
    </w:p>
    <w:p w:rsidR="00000000" w:rsidRDefault="00BA4A7B">
      <w:pPr>
        <w:pStyle w:val="a3"/>
        <w:divId w:val="1781335173"/>
      </w:pPr>
      <w:r>
        <w:t>На основании карты спецоценки специалист по охране труд</w:t>
      </w:r>
      <w:r>
        <w:t>а внес выявленные факторы в инструкцию по охране труда в раздел «Перечень опасных и вредных производственных факторов, которые могут воздействовать на работника в процессе работы, а также перечень профессиональных рисков и опасностей»</w:t>
      </w:r>
      <w:r>
        <w:t>.</w:t>
      </w:r>
    </w:p>
    <w:p w:rsidR="00000000" w:rsidRDefault="00BA4A7B">
      <w:pPr>
        <w:pStyle w:val="a3"/>
        <w:divId w:val="1781335173"/>
      </w:pPr>
      <w:r>
        <w:t xml:space="preserve">В раздел инструкции </w:t>
      </w:r>
      <w:r>
        <w:t>по охране труда с перечнем СИЗ добавили необходимость применять антивибрационный коврик</w:t>
      </w:r>
      <w:r>
        <w:t>.</w:t>
      </w:r>
    </w:p>
    <w:p w:rsidR="00000000" w:rsidRDefault="00BA4A7B">
      <w:pPr>
        <w:pStyle w:val="2"/>
        <w:divId w:val="2071927494"/>
        <w:rPr>
          <w:rFonts w:eastAsia="Times New Roman"/>
        </w:rPr>
      </w:pPr>
      <w:r>
        <w:rPr>
          <w:rFonts w:eastAsia="Times New Roman"/>
        </w:rPr>
        <w:t>Как проверить организованных существующих рабочих мес</w:t>
      </w:r>
      <w:r>
        <w:rPr>
          <w:rFonts w:eastAsia="Times New Roman"/>
        </w:rPr>
        <w:t>т</w:t>
      </w:r>
    </w:p>
    <w:p w:rsidR="00000000" w:rsidRDefault="00BA4A7B">
      <w:pPr>
        <w:pStyle w:val="a3"/>
        <w:divId w:val="1334141662"/>
      </w:pPr>
      <w:r>
        <w:t xml:space="preserve">Организация обязана контролировать состояние условий труда на рабочих местах </w:t>
      </w:r>
      <w:r>
        <w:t>(</w:t>
      </w:r>
      <w:hyperlink r:id="rId41" w:anchor="/document/99/901807664/ZAP2HCC3HA/" w:tgtFrame="_self" w:tooltip="" w:history="1">
        <w:r>
          <w:rPr>
            <w:rStyle w:val="a4"/>
          </w:rPr>
          <w:t>статья 212 ТК</w:t>
        </w:r>
      </w:hyperlink>
      <w:r>
        <w:t>). С 1 марта требования к рабочим местам установили в</w:t>
      </w:r>
      <w:r>
        <w:t> </w:t>
      </w:r>
      <w:hyperlink r:id="rId42" w:anchor="/document/99/727092792/" w:tgtFrame="_self" w:tooltip="" w:history="1">
        <w:r>
          <w:rPr>
            <w:rStyle w:val="a4"/>
          </w:rPr>
          <w:t>приказе Минтруда от 29.10.2021 № 7</w:t>
        </w:r>
        <w:r>
          <w:rPr>
            <w:rStyle w:val="a4"/>
          </w:rPr>
          <w:t>74н</w:t>
        </w:r>
      </w:hyperlink>
      <w:r>
        <w:t>.</w:t>
      </w:r>
    </w:p>
    <w:p w:rsidR="00000000" w:rsidRDefault="00BA4A7B">
      <w:pPr>
        <w:pStyle w:val="a3"/>
        <w:divId w:val="1334141662"/>
      </w:pPr>
      <w:r>
        <w:t>Контроль позволит</w:t>
      </w:r>
      <w:r>
        <w:t>:</w:t>
      </w:r>
    </w:p>
    <w:p w:rsidR="00000000" w:rsidRDefault="00BA4A7B">
      <w:pPr>
        <w:numPr>
          <w:ilvl w:val="0"/>
          <w:numId w:val="7"/>
        </w:numPr>
        <w:spacing w:after="103"/>
        <w:ind w:left="686"/>
        <w:divId w:val="1334141662"/>
        <w:rPr>
          <w:rFonts w:eastAsia="Times New Roman"/>
        </w:rPr>
      </w:pPr>
      <w:r>
        <w:rPr>
          <w:rFonts w:eastAsia="Times New Roman"/>
        </w:rPr>
        <w:t>выявить соответствие рабочих мест НПА по охране труда;</w:t>
      </w:r>
    </w:p>
    <w:p w:rsidR="00000000" w:rsidRDefault="00BA4A7B">
      <w:pPr>
        <w:numPr>
          <w:ilvl w:val="0"/>
          <w:numId w:val="7"/>
        </w:numPr>
        <w:spacing w:after="103"/>
        <w:ind w:left="686"/>
        <w:divId w:val="1334141662"/>
        <w:rPr>
          <w:rFonts w:eastAsia="Times New Roman"/>
        </w:rPr>
      </w:pPr>
      <w:r>
        <w:rPr>
          <w:rFonts w:eastAsia="Times New Roman"/>
        </w:rPr>
        <w:t>выявить опасные и вредные производственные факторы на рабочих местах;</w:t>
      </w:r>
    </w:p>
    <w:p w:rsidR="00000000" w:rsidRDefault="00BA4A7B">
      <w:pPr>
        <w:numPr>
          <w:ilvl w:val="0"/>
          <w:numId w:val="7"/>
        </w:numPr>
        <w:spacing w:after="103"/>
        <w:ind w:left="686"/>
        <w:divId w:val="1334141662"/>
        <w:rPr>
          <w:rFonts w:eastAsia="Times New Roman"/>
        </w:rPr>
      </w:pPr>
      <w:r>
        <w:rPr>
          <w:rFonts w:eastAsia="Times New Roman"/>
        </w:rPr>
        <w:t>следить за соблюдением работниками требований охраны труда;</w:t>
      </w:r>
    </w:p>
    <w:p w:rsidR="00000000" w:rsidRDefault="00BA4A7B">
      <w:pPr>
        <w:numPr>
          <w:ilvl w:val="0"/>
          <w:numId w:val="7"/>
        </w:numPr>
        <w:spacing w:after="103"/>
        <w:ind w:left="686"/>
        <w:divId w:val="1334141662"/>
        <w:rPr>
          <w:rFonts w:eastAsia="Times New Roman"/>
        </w:rPr>
      </w:pPr>
      <w:r>
        <w:rPr>
          <w:rFonts w:eastAsia="Times New Roman"/>
        </w:rPr>
        <w:t>принять эффективные меры по устранению нарушени</w:t>
      </w:r>
      <w:r>
        <w:rPr>
          <w:rFonts w:eastAsia="Times New Roman"/>
        </w:rPr>
        <w:t>й.</w:t>
      </w:r>
    </w:p>
    <w:p w:rsidR="00000000" w:rsidRDefault="00BA4A7B">
      <w:pPr>
        <w:pStyle w:val="a3"/>
        <w:divId w:val="1334141662"/>
      </w:pPr>
      <w:r>
        <w:lastRenderedPageBreak/>
        <w:t>Выполните три действия, чтобы проверить безопасность рабочих мест, которые уже есть в вашей организации.</w:t>
      </w:r>
      <w:r>
        <w:t> </w:t>
      </w:r>
    </w:p>
    <w:p w:rsidR="00000000" w:rsidRDefault="00BA4A7B">
      <w:pPr>
        <w:pStyle w:val="3"/>
        <w:divId w:val="1334141662"/>
        <w:rPr>
          <w:rFonts w:eastAsia="Times New Roman"/>
        </w:rPr>
      </w:pPr>
      <w:r>
        <w:rPr>
          <w:rStyle w:val="a6"/>
          <w:rFonts w:eastAsia="Times New Roman"/>
          <w:b/>
          <w:bCs/>
        </w:rPr>
        <w:t>Провести ауди</w:t>
      </w:r>
      <w:r>
        <w:rPr>
          <w:rStyle w:val="a6"/>
          <w:rFonts w:eastAsia="Times New Roman"/>
          <w:b/>
          <w:bCs/>
        </w:rPr>
        <w:t>т</w:t>
      </w:r>
    </w:p>
    <w:p w:rsidR="00000000" w:rsidRDefault="00BA4A7B">
      <w:pPr>
        <w:pStyle w:val="a3"/>
        <w:divId w:val="1334141662"/>
      </w:pPr>
      <w:r>
        <w:t>Комиссией по охране труда совместно с комиссией по оценке опасностей и рисков проведите аудит рабочих мест. В процессе аудита провед</w:t>
      </w:r>
      <w:r>
        <w:t>ите осмотр оборудования, сделайте замеры уровней производственных факторов: температуры, освещения, шума. Проверьте технологическую документацию, сроки действия внутренних актов, их соответствие нормативным актам. Собрать информацию о проблемах поможет так</w:t>
      </w:r>
      <w:r>
        <w:t>же опрос работников на рабочих местах</w:t>
      </w:r>
      <w:r>
        <w:t>.</w:t>
      </w:r>
    </w:p>
    <w:p w:rsidR="00000000" w:rsidRDefault="00BA4A7B">
      <w:pPr>
        <w:pStyle w:val="a3"/>
        <w:divId w:val="1334141662"/>
      </w:pPr>
      <w:r>
        <w:t>Проверьте безопасность рабочих мест по чек-листу</w:t>
      </w:r>
      <w:r>
        <w:t>.</w:t>
      </w:r>
    </w:p>
    <w:tbl>
      <w:tblPr>
        <w:tblW w:w="5000" w:type="pct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546"/>
        <w:gridCol w:w="8562"/>
        <w:gridCol w:w="547"/>
      </w:tblGrid>
      <w:tr w:rsidR="00000000">
        <w:trPr>
          <w:divId w:val="2072538748"/>
        </w:trPr>
        <w:tc>
          <w:tcPr>
            <w:tcW w:w="0" w:type="auto"/>
            <w:hideMark/>
          </w:tcPr>
          <w:p w:rsidR="00000000" w:rsidRDefault="00BA4A7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0" w:type="auto"/>
            <w:hideMark/>
          </w:tcPr>
          <w:p w:rsidR="00000000" w:rsidRDefault="00BA4A7B">
            <w:pPr>
              <w:rPr>
                <w:rFonts w:eastAsia="Times New Roman"/>
              </w:rPr>
            </w:pPr>
            <w:r>
              <w:rPr>
                <w:rFonts w:eastAsia="Times New Roman"/>
                <w:noProof/>
                <w:color w:val="0000FF"/>
              </w:rPr>
              <w:drawing>
                <wp:inline distT="0" distB="0" distL="0" distR="0">
                  <wp:extent cx="3371850" cy="447675"/>
                  <wp:effectExtent l="19050" t="0" r="0" b="0"/>
                  <wp:docPr id="12" name="-32249723" descr="https://budget.1otruda.ru/system/content/image/79/1/-32249723/">
                    <a:hlinkClick xmlns:a="http://schemas.openxmlformats.org/drawingml/2006/main" r:id="rId43" tgtFrame="&quot;_self&quot;" tooltip="&quot;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32249723" descr="https://budget.1otruda.ru/system/content/image/79/1/-32249723/">
                            <a:hlinkClick r:id="rId43" tgtFrame="&quot;_self&quot;" tooltip="&quot;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85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000000" w:rsidRDefault="00BA4A7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</w:tbl>
    <w:p w:rsidR="00000000" w:rsidRDefault="00BA4A7B">
      <w:pPr>
        <w:pStyle w:val="3"/>
        <w:divId w:val="1334141662"/>
        <w:rPr>
          <w:rFonts w:eastAsia="Times New Roman"/>
        </w:rPr>
      </w:pPr>
      <w:r>
        <w:rPr>
          <w:rStyle w:val="a6"/>
          <w:rFonts w:eastAsia="Times New Roman"/>
          <w:b/>
          <w:bCs/>
        </w:rPr>
        <w:t>Зафиксировать результаты аудит</w:t>
      </w:r>
      <w:r>
        <w:rPr>
          <w:rStyle w:val="a6"/>
          <w:rFonts w:eastAsia="Times New Roman"/>
          <w:b/>
          <w:bCs/>
        </w:rPr>
        <w:t>а</w:t>
      </w:r>
    </w:p>
    <w:p w:rsidR="00000000" w:rsidRDefault="00BA4A7B">
      <w:pPr>
        <w:pStyle w:val="a3"/>
        <w:divId w:val="1334141662"/>
      </w:pPr>
      <w:r>
        <w:t>Результаты прове</w:t>
      </w:r>
      <w:r>
        <w:t>рки оформите актом по форме, утвержденной в вашей организации. Пропишите в нем все выявленные нарушения, укажите причины, которые их вызвали</w:t>
      </w:r>
      <w:r>
        <w:t>.</w:t>
      </w:r>
    </w:p>
    <w:tbl>
      <w:tblPr>
        <w:tblW w:w="5000" w:type="pct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600"/>
        <w:gridCol w:w="9055"/>
      </w:tblGrid>
      <w:tr w:rsidR="00000000">
        <w:trPr>
          <w:divId w:val="1150363722"/>
        </w:trPr>
        <w:tc>
          <w:tcPr>
            <w:tcW w:w="585" w:type="dxa"/>
            <w:hideMark/>
          </w:tcPr>
          <w:p w:rsidR="00000000" w:rsidRDefault="00BA4A7B">
            <w:pPr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61925" cy="209550"/>
                  <wp:effectExtent l="19050" t="0" r="9525" b="0"/>
                  <wp:docPr id="13" name="-19193431" descr="https://budget.1otruda.ru/system/content/image/79/1/-19193431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19193431" descr="https://budget.1otruda.ru/system/content/image/79/1/-19193431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0" w:type="dxa"/>
            <w:vAlign w:val="center"/>
            <w:hideMark/>
          </w:tcPr>
          <w:p w:rsidR="00000000" w:rsidRDefault="00BA4A7B">
            <w:pPr>
              <w:rPr>
                <w:rFonts w:eastAsia="Times New Roman"/>
              </w:rPr>
            </w:pPr>
            <w:hyperlink r:id="rId45" w:anchor="/document/118/98024/" w:tgtFrame="_self" w:tooltip="" w:history="1">
              <w:r>
                <w:rPr>
                  <w:rStyle w:val="a4"/>
                  <w:rFonts w:eastAsia="Times New Roman"/>
                </w:rPr>
                <w:t>Акт проверки состоян</w:t>
              </w:r>
              <w:r>
                <w:rPr>
                  <w:rStyle w:val="a4"/>
                  <w:rFonts w:eastAsia="Times New Roman"/>
                </w:rPr>
                <w:t>ия рабочего места</w:t>
              </w:r>
            </w:hyperlink>
          </w:p>
        </w:tc>
      </w:tr>
    </w:tbl>
    <w:p w:rsidR="00000000" w:rsidRDefault="00BA4A7B">
      <w:pPr>
        <w:pStyle w:val="3"/>
        <w:divId w:val="1334141662"/>
        <w:rPr>
          <w:rFonts w:eastAsia="Times New Roman"/>
        </w:rPr>
      </w:pPr>
      <w:r>
        <w:rPr>
          <w:rStyle w:val="a6"/>
          <w:rFonts w:eastAsia="Times New Roman"/>
          <w:b/>
          <w:bCs/>
        </w:rPr>
        <w:t>Составить план-график проведения корректирующих мероприяти</w:t>
      </w:r>
      <w:r>
        <w:rPr>
          <w:rStyle w:val="a6"/>
          <w:rFonts w:eastAsia="Times New Roman"/>
          <w:b/>
          <w:bCs/>
        </w:rPr>
        <w:t>й</w:t>
      </w:r>
    </w:p>
    <w:p w:rsidR="00000000" w:rsidRDefault="00BA4A7B">
      <w:pPr>
        <w:pStyle w:val="a3"/>
        <w:divId w:val="1334141662"/>
      </w:pPr>
      <w:r>
        <w:t>Внесите в график мероприятия по приведению рабочих мест в соответствие </w:t>
      </w:r>
      <w:r>
        <w:t>требованиям безопасности. Учтите приоритетность и сезонность работ. Так, неисправный электрощит нужно заменить немедленно, так как может произойти замыкание и пожар. А ремонт дороги можно запланировать на сухой летний период. Назначьте работников, ответств</w:t>
      </w:r>
      <w:r>
        <w:t>енных за выполнение мероприятий. Запланируйте затраты в бюджете организации. Советуем составить план-график приложением к акту проверки состояния рабочего места</w:t>
      </w:r>
      <w:r>
        <w:t>.</w:t>
      </w:r>
    </w:p>
    <w:tbl>
      <w:tblPr>
        <w:tblW w:w="5000" w:type="pct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600"/>
        <w:gridCol w:w="9055"/>
      </w:tblGrid>
      <w:tr w:rsidR="00000000">
        <w:trPr>
          <w:divId w:val="1196966608"/>
        </w:trPr>
        <w:tc>
          <w:tcPr>
            <w:tcW w:w="585" w:type="dxa"/>
            <w:hideMark/>
          </w:tcPr>
          <w:p w:rsidR="00000000" w:rsidRDefault="00BA4A7B">
            <w:pPr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61925" cy="209550"/>
                  <wp:effectExtent l="19050" t="0" r="9525" b="0"/>
                  <wp:docPr id="14" name="-19193431" descr="https://budget.1otruda.ru/system/content/image/79/1/-19193431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19193431" descr="https://budget.1otruda.ru/system/content/image/79/1/-19193431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0" w:type="dxa"/>
            <w:vAlign w:val="center"/>
            <w:hideMark/>
          </w:tcPr>
          <w:p w:rsidR="00000000" w:rsidRDefault="00BA4A7B">
            <w:pPr>
              <w:rPr>
                <w:rFonts w:eastAsia="Times New Roman"/>
              </w:rPr>
            </w:pPr>
            <w:hyperlink r:id="rId46" w:anchor="/document/118/98145/" w:tgtFrame="_self" w:tooltip="" w:history="1">
              <w:r>
                <w:rPr>
                  <w:rStyle w:val="a4"/>
                  <w:rFonts w:eastAsia="Times New Roman"/>
                </w:rPr>
                <w:t>План-график устранения нарушений, выявленных на рабочих местах</w:t>
              </w:r>
            </w:hyperlink>
          </w:p>
        </w:tc>
      </w:tr>
    </w:tbl>
    <w:p w:rsidR="00000000" w:rsidRDefault="00BA4A7B">
      <w:pPr>
        <w:pStyle w:val="2"/>
        <w:divId w:val="2071927494"/>
        <w:rPr>
          <w:rFonts w:eastAsia="Times New Roman"/>
        </w:rPr>
      </w:pPr>
      <w:r>
        <w:rPr>
          <w:rFonts w:eastAsia="Times New Roman"/>
        </w:rPr>
        <w:t>Какие требования к рабочему мест</w:t>
      </w:r>
      <w:r>
        <w:rPr>
          <w:rFonts w:eastAsia="Times New Roman"/>
        </w:rPr>
        <w:t>у</w:t>
      </w:r>
    </w:p>
    <w:p w:rsidR="00000000" w:rsidRDefault="00BA4A7B">
      <w:pPr>
        <w:pStyle w:val="a3"/>
        <w:divId w:val="1619339797"/>
      </w:pPr>
      <w:r>
        <w:t>Организация обязана управлять профрисками, запретить работы в опасных условиях, обеспечить работникам удобную рабочую позу. Проверьте, все ли требования к рабо</w:t>
      </w:r>
      <w:r>
        <w:t>чему месту выполняются в вашей организации с учетом требований, утвержденных</w:t>
      </w:r>
      <w:r>
        <w:t> </w:t>
      </w:r>
      <w:hyperlink r:id="rId47" w:anchor="/document/99/727092792/" w:tgtFrame="_self" w:tooltip="" w:history="1">
        <w:r>
          <w:rPr>
            <w:rStyle w:val="a4"/>
          </w:rPr>
          <w:t>приказом Минтруда от 29.10.2021 № 774</w:t>
        </w:r>
      </w:hyperlink>
      <w:r>
        <w:t> (далее – Требования),</w:t>
      </w:r>
      <w:r>
        <w:t> </w:t>
      </w:r>
      <w:hyperlink r:id="rId48" w:anchor="/document/99/573068702/" w:tgtFrame="_self" w:tooltip="" w:history="1">
        <w:r>
          <w:rPr>
            <w:rStyle w:val="a4"/>
          </w:rPr>
          <w:t>Правил по охране труда при размещении, монтаже, техническом обслуживании и ремонте технологического оборудования</w:t>
        </w:r>
      </w:hyperlink>
      <w:r>
        <w:t xml:space="preserve"> (далее – Правила),</w:t>
      </w:r>
      <w:r>
        <w:t> </w:t>
      </w:r>
      <w:hyperlink r:id="rId49" w:anchor="/document/99/573500115/XA00ME22O3/" w:tgtFrame="_self" w:tooltip="" w:history="1">
        <w:r>
          <w:rPr>
            <w:rStyle w:val="a4"/>
          </w:rPr>
          <w:t>СанПиН 1.2.3685-21</w:t>
        </w:r>
      </w:hyperlink>
      <w:r>
        <w:t> и</w:t>
      </w:r>
      <w:r>
        <w:t> </w:t>
      </w:r>
      <w:hyperlink r:id="rId50" w:anchor="/document/97/403465/dfasb0bdzo/" w:tgtFrame="_self" w:tooltip="" w:history="1">
        <w:r>
          <w:rPr>
            <w:rStyle w:val="a4"/>
          </w:rPr>
          <w:t>ГОСТ Р 55710-2013</w:t>
        </w:r>
      </w:hyperlink>
      <w:r>
        <w:t>.</w:t>
      </w:r>
    </w:p>
    <w:tbl>
      <w:tblPr>
        <w:tblW w:w="5000" w:type="pct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546"/>
        <w:gridCol w:w="8562"/>
        <w:gridCol w:w="547"/>
      </w:tblGrid>
      <w:tr w:rsidR="00000000">
        <w:trPr>
          <w:divId w:val="122188732"/>
        </w:trPr>
        <w:tc>
          <w:tcPr>
            <w:tcW w:w="0" w:type="auto"/>
            <w:hideMark/>
          </w:tcPr>
          <w:p w:rsidR="00000000" w:rsidRDefault="00BA4A7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0" w:type="auto"/>
            <w:hideMark/>
          </w:tcPr>
          <w:p w:rsidR="00000000" w:rsidRDefault="00BA4A7B">
            <w:pPr>
              <w:rPr>
                <w:rFonts w:eastAsia="Times New Roman"/>
              </w:rPr>
            </w:pPr>
            <w:r>
              <w:rPr>
                <w:rFonts w:eastAsia="Times New Roman"/>
                <w:noProof/>
                <w:color w:val="0000FF"/>
              </w:rPr>
              <w:drawing>
                <wp:inline distT="0" distB="0" distL="0" distR="0">
                  <wp:extent cx="3371850" cy="447675"/>
                  <wp:effectExtent l="19050" t="0" r="0" b="0"/>
                  <wp:docPr id="15" name="-32249723" descr="https://budget.1otruda.ru/system/content/image/79/1/-32249723/">
                    <a:hlinkClick xmlns:a="http://schemas.openxmlformats.org/drawingml/2006/main" r:id="rId43" tgtFrame="&quot;_self&quot;" tooltip="&quot;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32249723" descr="https://budget.1otruda.ru/system/content/image/79/1/-32249723/">
                            <a:hlinkClick r:id="rId43" tgtFrame="&quot;_self&quot;" tooltip="&quot;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85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000000" w:rsidRDefault="00BA4A7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</w:tbl>
    <w:p w:rsidR="00000000" w:rsidRDefault="00BA4A7B">
      <w:pPr>
        <w:pStyle w:val="a3"/>
        <w:divId w:val="1619339797"/>
      </w:pPr>
      <w:r>
        <w:rPr>
          <w:rStyle w:val="a6"/>
        </w:rPr>
        <w:lastRenderedPageBreak/>
        <w:t>Расположение рабочего мест</w:t>
      </w:r>
      <w:r>
        <w:rPr>
          <w:rStyle w:val="a6"/>
        </w:rPr>
        <w:t>а</w:t>
      </w:r>
    </w:p>
    <w:p w:rsidR="00000000" w:rsidRDefault="00BA4A7B">
      <w:pPr>
        <w:pStyle w:val="a3"/>
        <w:divId w:val="1619339797"/>
      </w:pPr>
      <w:r>
        <w:t>Расположите рабочие места так, чтобы над ними не перемещали грузы </w:t>
      </w:r>
      <w:r>
        <w:t>(</w:t>
      </w:r>
      <w:hyperlink r:id="rId51" w:anchor="/document/99/573068702/XA00MA02N0/" w:tgtFrame="_self" w:tooltip="" w:history="1">
        <w:r>
          <w:rPr>
            <w:rStyle w:val="a4"/>
          </w:rPr>
          <w:t>п. 22 Правил</w:t>
        </w:r>
      </w:hyperlink>
      <w:r>
        <w:t>). Если нужно переместить груз над рабочим местом – проследите, чтобы работник покинул это рабочее место, а проходы к нему оградите сигнальной лентой</w:t>
      </w:r>
      <w:r>
        <w:t>.</w:t>
      </w:r>
    </w:p>
    <w:p w:rsidR="00000000" w:rsidRDefault="00BA4A7B">
      <w:pPr>
        <w:pStyle w:val="a3"/>
        <w:divId w:val="1619339797"/>
      </w:pPr>
      <w:r>
        <w:rPr>
          <w:rStyle w:val="a6"/>
        </w:rPr>
        <w:t>Наличие знаков безопасност</w:t>
      </w:r>
      <w:r>
        <w:rPr>
          <w:rStyle w:val="a6"/>
        </w:rPr>
        <w:t>и</w:t>
      </w:r>
    </w:p>
    <w:p w:rsidR="00000000" w:rsidRDefault="00BA4A7B">
      <w:pPr>
        <w:pStyle w:val="a3"/>
        <w:divId w:val="1619339797"/>
      </w:pPr>
      <w:r>
        <w:t>Обозначьте знаками без</w:t>
      </w:r>
      <w:r>
        <w:t xml:space="preserve">опасности места повышенной опасности. Разместите знаки безопасности так, чтобы они были хорошо видны с каждого рабочего места </w:t>
      </w:r>
      <w:r>
        <w:t>(</w:t>
      </w:r>
      <w:hyperlink r:id="rId52" w:anchor="/document/99/727092792/XA00M9K2N6/" w:tgtFrame="_self" w:tooltip="" w:history="1">
        <w:r>
          <w:rPr>
            <w:rStyle w:val="a4"/>
          </w:rPr>
          <w:t>п. 11 Требований</w:t>
        </w:r>
      </w:hyperlink>
      <w:r>
        <w:t>). В темных п</w:t>
      </w:r>
      <w:r>
        <w:t xml:space="preserve">ереходах, в темное время суток обеспечьте подсветку знаков безопасности </w:t>
      </w:r>
      <w:r>
        <w:t>(</w:t>
      </w:r>
      <w:hyperlink r:id="rId53" w:anchor="/document/99/727092792/XA00M5O2MC/" w:tgtFrame="_self" w:tooltip="" w:history="1">
        <w:r>
          <w:rPr>
            <w:rStyle w:val="a4"/>
          </w:rPr>
          <w:t>п. 13 Требований</w:t>
        </w:r>
      </w:hyperlink>
      <w:r>
        <w:t>)</w:t>
      </w:r>
      <w:r>
        <w:t>.</w:t>
      </w:r>
    </w:p>
    <w:p w:rsidR="00000000" w:rsidRDefault="00BA4A7B">
      <w:pPr>
        <w:pStyle w:val="a3"/>
        <w:divId w:val="1619339797"/>
      </w:pPr>
      <w:r>
        <w:rPr>
          <w:rStyle w:val="a6"/>
        </w:rPr>
        <w:t>Содержание путей эвакуаци</w:t>
      </w:r>
      <w:r>
        <w:rPr>
          <w:rStyle w:val="a6"/>
        </w:rPr>
        <w:t>и</w:t>
      </w:r>
    </w:p>
    <w:p w:rsidR="00000000" w:rsidRDefault="00BA4A7B">
      <w:pPr>
        <w:pStyle w:val="a3"/>
        <w:divId w:val="1619339797"/>
      </w:pPr>
      <w:r>
        <w:t xml:space="preserve">Не загромождайте проходы и проезды материалами, заготовками, отходами и тарой </w:t>
      </w:r>
      <w:r>
        <w:t>(</w:t>
      </w:r>
      <w:hyperlink r:id="rId54" w:anchor="/document/99/573068702/XA00M4C2MJ/" w:tgtFrame="_self" w:tooltip="" w:history="1">
        <w:r>
          <w:rPr>
            <w:rStyle w:val="a4"/>
          </w:rPr>
          <w:t>п. 28 Правил</w:t>
        </w:r>
      </w:hyperlink>
      <w:r>
        <w:t>). Ширина проходов к рабочим местам должна быть не менее 60 см. </w:t>
      </w:r>
      <w:r>
        <w:t>(</w:t>
      </w:r>
      <w:hyperlink r:id="rId55" w:anchor="/document/99/573068702/XA00M3Q2MG/" w:tgtFrame="_self" w:tooltip="" w:history="1">
        <w:r>
          <w:rPr>
            <w:rStyle w:val="a4"/>
          </w:rPr>
          <w:t>п. 27 Правил</w:t>
        </w:r>
      </w:hyperlink>
      <w:r>
        <w:t xml:space="preserve">). Работники должны свободно проходить к пультам и органам управления оборудованием в случае их аварийной остановки и быстро эвакуироваться при </w:t>
      </w:r>
      <w:r>
        <w:t xml:space="preserve">аварии </w:t>
      </w:r>
      <w:r>
        <w:t>(</w:t>
      </w:r>
      <w:hyperlink r:id="rId56" w:anchor="/document/99/573068702/XA00MB02NA/" w:tgtFrame="_self" w:tooltip="" w:history="1">
        <w:r>
          <w:rPr>
            <w:rStyle w:val="a4"/>
          </w:rPr>
          <w:t>п. 23 Правил</w:t>
        </w:r>
      </w:hyperlink>
      <w:r>
        <w:t>)</w:t>
      </w:r>
      <w:r>
        <w:t>.</w:t>
      </w:r>
    </w:p>
    <w:p w:rsidR="00000000" w:rsidRDefault="00BA4A7B">
      <w:pPr>
        <w:pStyle w:val="a3"/>
        <w:divId w:val="1619339797"/>
      </w:pPr>
      <w:r>
        <w:rPr>
          <w:rStyle w:val="a6"/>
        </w:rPr>
        <w:t>Размещение машин и оборудовани</w:t>
      </w:r>
      <w:r>
        <w:rPr>
          <w:rStyle w:val="a6"/>
        </w:rPr>
        <w:t>я</w:t>
      </w:r>
    </w:p>
    <w:p w:rsidR="00000000" w:rsidRDefault="00BA4A7B">
      <w:pPr>
        <w:pStyle w:val="a3"/>
        <w:divId w:val="1619339797"/>
      </w:pPr>
      <w:r>
        <w:t>Рабочее место должно быть полностью в поле зрения работника. Работник должен легко дотягиваться до об</w:t>
      </w:r>
      <w:r>
        <w:t xml:space="preserve">орудования </w:t>
      </w:r>
      <w:r>
        <w:t>(</w:t>
      </w:r>
      <w:hyperlink r:id="rId57" w:anchor="/document/99/727092792/XA00M8G2N0/" w:tgtFrame="_self" w:tooltip="" w:history="1">
        <w:r>
          <w:rPr>
            <w:rStyle w:val="a4"/>
          </w:rPr>
          <w:t>п. 10 Требований</w:t>
        </w:r>
      </w:hyperlink>
      <w:r>
        <w:t>). Расстояние между соседними станками, между станком и стеной должно быть не менее 60 см. </w:t>
      </w:r>
      <w:r>
        <w:t>(</w:t>
      </w:r>
      <w:hyperlink r:id="rId58" w:anchor="/document/99/573068702/XA00MD42NO/" w:tgtFrame="_self" w:tooltip="" w:history="1">
        <w:r>
          <w:rPr>
            <w:rStyle w:val="a4"/>
          </w:rPr>
          <w:t>п. 43 Правил</w:t>
        </w:r>
      </w:hyperlink>
      <w:r>
        <w:t>)</w:t>
      </w:r>
      <w:r>
        <w:t>.</w:t>
      </w:r>
    </w:p>
    <w:p w:rsidR="00000000" w:rsidRDefault="00BA4A7B">
      <w:pPr>
        <w:pStyle w:val="a3"/>
        <w:divId w:val="1619339797"/>
      </w:pPr>
      <w:r>
        <w:rPr>
          <w:rStyle w:val="a6"/>
        </w:rPr>
        <w:t>Оснащение рабочего мест</w:t>
      </w:r>
      <w:r>
        <w:rPr>
          <w:rStyle w:val="a6"/>
        </w:rPr>
        <w:t>а</w:t>
      </w:r>
    </w:p>
    <w:p w:rsidR="00000000" w:rsidRDefault="00BA4A7B">
      <w:pPr>
        <w:pStyle w:val="a3"/>
        <w:divId w:val="1619339797"/>
      </w:pPr>
      <w:r>
        <w:t xml:space="preserve">Если работник работает стоя – организуйте место для сидения с регулировкой высоты </w:t>
      </w:r>
      <w:r>
        <w:t>(</w:t>
      </w:r>
      <w:hyperlink r:id="rId59" w:anchor="/document/99/727092792/XA00M5Q2MD/" w:tgtFrame="_self" w:tooltip="" w:history="1">
        <w:r>
          <w:rPr>
            <w:rStyle w:val="a4"/>
          </w:rPr>
          <w:t>п. 6 Требований</w:t>
        </w:r>
      </w:hyperlink>
      <w:r>
        <w:t xml:space="preserve">). Исключите или сведите к минимуму работы в неудобных позах: лежа, на корточках, с руками, поднятыми выше уровня плеч </w:t>
      </w:r>
      <w:r>
        <w:t>(</w:t>
      </w:r>
      <w:hyperlink r:id="rId60" w:anchor="/document/99/727092792/XA00M8G2N0/" w:tgtFrame="_self" w:tooltip="" w:history="1">
        <w:r>
          <w:rPr>
            <w:rStyle w:val="a4"/>
          </w:rPr>
          <w:t>п. 10 Требований</w:t>
        </w:r>
      </w:hyperlink>
      <w:r>
        <w:t>). Оградите</w:t>
      </w:r>
      <w:r>
        <w:rPr>
          <w:rStyle w:val="a6"/>
        </w:rPr>
        <w:t> </w:t>
      </w:r>
      <w:r>
        <w:t xml:space="preserve">вращающиеся и движущиеся части оборудования </w:t>
      </w:r>
      <w:r>
        <w:t>(</w:t>
      </w:r>
      <w:hyperlink r:id="rId61" w:anchor="/document/99/573068702/ZAP1PLG396/" w:tgtFrame="_self" w:tooltip="" w:history="1">
        <w:r>
          <w:rPr>
            <w:rStyle w:val="a4"/>
          </w:rPr>
          <w:t>п. 2</w:t>
        </w:r>
        <w:r>
          <w:rPr>
            <w:rStyle w:val="a4"/>
          </w:rPr>
          <w:t>7 Правил</w:t>
        </w:r>
      </w:hyperlink>
      <w:r>
        <w:t>).</w:t>
      </w:r>
      <w:r>
        <w:rPr>
          <w:rStyle w:val="a6"/>
        </w:rPr>
        <w:t> </w:t>
      </w:r>
      <w:r>
        <w:t xml:space="preserve">Рычаги (кнопки) управления оборудованием должны располагаться друг от друга на таком расстоянии, чтобы нельзя было нажать на них ошибочно </w:t>
      </w:r>
      <w:r>
        <w:t>(</w:t>
      </w:r>
      <w:hyperlink r:id="rId62" w:anchor="/document/99/573068702/XA00M7K2N7/" w:tgtFrame="_self" w:tooltip="" w:history="1">
        <w:r>
          <w:rPr>
            <w:rStyle w:val="a4"/>
          </w:rPr>
          <w:t xml:space="preserve">п. 46 </w:t>
        </w:r>
        <w:r>
          <w:rPr>
            <w:rStyle w:val="a4"/>
          </w:rPr>
          <w:t>Правил</w:t>
        </w:r>
      </w:hyperlink>
      <w:r>
        <w:t>). Разместите на рабочих местах аптечки первой помощи, инструкции и плакаты по охране труда. Поставьте на</w:t>
      </w:r>
      <w:r>
        <w:rPr>
          <w:rStyle w:val="a6"/>
        </w:rPr>
        <w:t> </w:t>
      </w:r>
      <w:r>
        <w:t xml:space="preserve">рабочих местах стеллажи, шкафы и тумбочки для удобного и безопасного размещения материалов, заготовок, инструмента. Стеллажи и шкафы размещайте </w:t>
      </w:r>
      <w:r>
        <w:t xml:space="preserve">так, чтобы они не мешали движению работников в процессе работы </w:t>
      </w:r>
      <w:r>
        <w:t>(</w:t>
      </w:r>
      <w:hyperlink r:id="rId63" w:anchor="/document/99/573068702/XA00M382MD/" w:tgtFrame="_self" w:tooltip="" w:history="1">
        <w:r>
          <w:rPr>
            <w:rStyle w:val="a4"/>
          </w:rPr>
          <w:t>п. 26 Правил</w:t>
        </w:r>
      </w:hyperlink>
      <w:r>
        <w:t>). Установите в пожаробезопасном месте ящик с крышкой для промасленной ветоши, о</w:t>
      </w:r>
      <w:r>
        <w:t xml:space="preserve">бтирочного материала </w:t>
      </w:r>
      <w:r>
        <w:t>(</w:t>
      </w:r>
      <w:hyperlink r:id="rId64" w:anchor="/document/99/573068702/XA00M8K2NB/" w:tgtFrame="_self" w:tooltip="" w:history="1">
        <w:r>
          <w:rPr>
            <w:rStyle w:val="a4"/>
          </w:rPr>
          <w:t>п. 60.3 Правил</w:t>
        </w:r>
      </w:hyperlink>
      <w:r>
        <w:t xml:space="preserve">). Перемещайте грузы с помощью подъемно-транспортного оборудования </w:t>
      </w:r>
      <w:r>
        <w:t>(</w:t>
      </w:r>
      <w:hyperlink r:id="rId65" w:anchor="/document/99/727092792/XA00M9I2N5/" w:tgtFrame="_self" w:tooltip="" w:history="1">
        <w:r>
          <w:rPr>
            <w:rStyle w:val="a4"/>
          </w:rPr>
          <w:t>п. 19 Требований</w:t>
        </w:r>
      </w:hyperlink>
      <w:r>
        <w:t>)</w:t>
      </w:r>
      <w:r>
        <w:t>.</w:t>
      </w:r>
    </w:p>
    <w:p w:rsidR="00000000" w:rsidRDefault="00BA4A7B">
      <w:pPr>
        <w:pStyle w:val="a3"/>
        <w:divId w:val="1619339797"/>
      </w:pPr>
      <w:r>
        <w:rPr>
          <w:rStyle w:val="a6"/>
        </w:rPr>
        <w:t>Обеспечение микроклимата на рабочих места</w:t>
      </w:r>
      <w:r>
        <w:rPr>
          <w:rStyle w:val="a6"/>
        </w:rPr>
        <w:t>х</w:t>
      </w:r>
    </w:p>
    <w:p w:rsidR="00000000" w:rsidRDefault="00BA4A7B">
      <w:pPr>
        <w:pStyle w:val="a3"/>
        <w:divId w:val="1619339797"/>
      </w:pPr>
      <w:r>
        <w:t>Оборудуйте рабочее помещение приточно-вытяжной вентиляцией или кондиционером. При работе с открытыми воротами в холодное время года используйте те</w:t>
      </w:r>
      <w:r>
        <w:t xml:space="preserve">пловую завесу. Температура воздуха рабочей зоны должна быть 22-24 градуса зимой и 23-25 градусов летом </w:t>
      </w:r>
      <w:r>
        <w:t>(</w:t>
      </w:r>
      <w:hyperlink r:id="rId66" w:anchor="/document/99/573500115/XA00ME22O3/" w:tgtFrame="_self" w:tooltip="" w:history="1">
        <w:r>
          <w:rPr>
            <w:rStyle w:val="a4"/>
          </w:rPr>
          <w:t>таблица 5.2 СанПиН 1.2.3685-21</w:t>
        </w:r>
      </w:hyperlink>
      <w:r>
        <w:t>). Обеспечьте освещени</w:t>
      </w:r>
      <w:r>
        <w:t xml:space="preserve">е не менее 200 ЛК на рабочих местах </w:t>
      </w:r>
      <w:r>
        <w:t>(</w:t>
      </w:r>
      <w:hyperlink r:id="rId67" w:anchor="/document/97/403465/dfasb0bdzo/" w:tgtFrame="_self" w:tooltip="" w:history="1">
        <w:r>
          <w:rPr>
            <w:rStyle w:val="a4"/>
          </w:rPr>
          <w:t>п. 4.2 ГОСТ Р 55710-2013</w:t>
        </w:r>
      </w:hyperlink>
      <w:r>
        <w:t xml:space="preserve">). В темное время суток освещайте пути движения работников и транспорта по территории предприятия </w:t>
      </w:r>
      <w:r>
        <w:t>(</w:t>
      </w:r>
      <w:hyperlink r:id="rId68" w:anchor="/document/99/573068702/XA00M902MS/" w:tgtFrame="_self" w:tooltip="" w:history="1">
        <w:r>
          <w:rPr>
            <w:rStyle w:val="a4"/>
          </w:rPr>
          <w:t>п. 10 Правил</w:t>
        </w:r>
      </w:hyperlink>
      <w:r>
        <w:t>)</w:t>
      </w:r>
      <w:r>
        <w:t>.</w:t>
      </w:r>
    </w:p>
    <w:p w:rsidR="00000000" w:rsidRDefault="00BA4A7B">
      <w:pPr>
        <w:pStyle w:val="a3"/>
        <w:divId w:val="1619339797"/>
      </w:pPr>
      <w:r>
        <w:rPr>
          <w:rStyle w:val="a6"/>
        </w:rPr>
        <w:t>Содержание путей движения работников и транспорт</w:t>
      </w:r>
      <w:r>
        <w:rPr>
          <w:rStyle w:val="a6"/>
        </w:rPr>
        <w:t>а</w:t>
      </w:r>
    </w:p>
    <w:p w:rsidR="00000000" w:rsidRDefault="00BA4A7B">
      <w:pPr>
        <w:pStyle w:val="a3"/>
        <w:divId w:val="1619339797"/>
      </w:pPr>
      <w:r>
        <w:lastRenderedPageBreak/>
        <w:t>Применяйте устойчивые рабочие настилы на полу цеха около оборудования и на поверхностях об</w:t>
      </w:r>
      <w:r>
        <w:t>орудования. Рабочая поверхность должна быть ровной и не скользкой </w:t>
      </w:r>
      <w:r>
        <w:t>(</w:t>
      </w:r>
      <w:hyperlink r:id="rId69" w:anchor="/document/99/573068702/XA00M8U2MR/" w:tgtFrame="_self" w:tooltip="" w:history="1">
        <w:r>
          <w:rPr>
            <w:rStyle w:val="a4"/>
          </w:rPr>
          <w:t>п. 18 Правил</w:t>
        </w:r>
      </w:hyperlink>
      <w:r>
        <w:t xml:space="preserve">). Ширина пешеходных проходов должна быть не меньше 80 см. Организуйте проезды такой ширины, чтобы на них свободно перемещались транспортные средства с грузами </w:t>
      </w:r>
      <w:r>
        <w:t>(</w:t>
      </w:r>
      <w:hyperlink r:id="rId70" w:anchor="/document/99/573068702/XA00ME62NT/" w:tgtFrame="_self" w:tooltip="" w:history="1">
        <w:r>
          <w:rPr>
            <w:rStyle w:val="a4"/>
          </w:rPr>
          <w:t>п. 49 Правил</w:t>
        </w:r>
      </w:hyperlink>
      <w:r>
        <w:t>). Створки ворот в открытом состоянии закрепляйте стопорным устройством. Лестницы оборудуйте перилами. Рабочие места, лестницы, пути движения работников и транспорта, которые расположены на улице, зимой очищайте от снега и льда и посыпайте</w:t>
      </w:r>
      <w:r>
        <w:t xml:space="preserve"> противоскользящими средствами </w:t>
      </w:r>
      <w:r>
        <w:t>(</w:t>
      </w:r>
      <w:hyperlink r:id="rId71" w:anchor="/document/99/573068702/ZAP1VBM3CH/" w:tgtFrame="_self" w:tooltip="" w:history="1">
        <w:r>
          <w:rPr>
            <w:rStyle w:val="a4"/>
          </w:rPr>
          <w:t>п. 14 Правил</w:t>
        </w:r>
      </w:hyperlink>
      <w:r>
        <w:t>).</w:t>
      </w:r>
      <w:r>
        <w:t> </w:t>
      </w:r>
    </w:p>
    <w:p w:rsidR="00000000" w:rsidRDefault="00BA4A7B">
      <w:pPr>
        <w:pStyle w:val="3"/>
        <w:divId w:val="1619339797"/>
        <w:rPr>
          <w:rFonts w:eastAsia="Times New Roman"/>
        </w:rPr>
      </w:pPr>
      <w:r>
        <w:rPr>
          <w:rFonts w:eastAsia="Times New Roman"/>
        </w:rPr>
        <w:t>Интерактивные памятки</w:t>
      </w:r>
      <w:r>
        <w:rPr>
          <w:rFonts w:eastAsia="Times New Roman"/>
        </w:rPr>
        <w:t> </w:t>
      </w:r>
    </w:p>
    <w:p w:rsidR="00000000" w:rsidRDefault="00BA4A7B">
      <w:pPr>
        <w:pStyle w:val="a3"/>
        <w:divId w:val="1619339797"/>
      </w:pPr>
      <w:r>
        <w:t xml:space="preserve">На интерактивных памятках точками отмечены зоны, на которые нужно обратить внимание. </w:t>
      </w:r>
      <w:r>
        <w:t>Скачайте плакаты с текстовыми подсказками в хорошем качестве и разместите на видных местах.</w:t>
      </w:r>
      <w:r>
        <w:t> </w:t>
      </w:r>
    </w:p>
    <w:p w:rsidR="00000000" w:rsidRDefault="00BA4A7B">
      <w:pPr>
        <w:pStyle w:val="a3"/>
        <w:divId w:val="1619339797"/>
      </w:pPr>
      <w:r>
        <w:rPr>
          <w:rStyle w:val="a6"/>
        </w:rPr>
        <w:t>Памятка. Безопасная рабочая зон</w:t>
      </w:r>
      <w:r>
        <w:rPr>
          <w:rStyle w:val="a6"/>
        </w:rPr>
        <w:t>а</w:t>
      </w:r>
    </w:p>
    <w:p w:rsidR="00000000" w:rsidRDefault="00BA4A7B">
      <w:pPr>
        <w:divId w:val="1619339797"/>
        <w:rPr>
          <w:rFonts w:eastAsia="Times New Roman"/>
        </w:rPr>
      </w:pPr>
      <w:r>
        <w:rPr>
          <w:rFonts w:eastAsia="Times New Roman"/>
          <w:noProof/>
        </w:rPr>
        <w:lastRenderedPageBreak/>
        <w:drawing>
          <wp:inline distT="0" distB="0" distL="0" distR="0">
            <wp:extent cx="5810250" cy="7353300"/>
            <wp:effectExtent l="19050" t="0" r="0" b="0"/>
            <wp:docPr id="16" name="Рисунок 16" descr="https://budget.1otruda.ru/system/content/image/79/1/-32225537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budget.1otruda.ru/system/content/image/79/1/-32225537/"/>
                    <pic:cNvPicPr>
                      <a:picLocks noChangeAspect="1" noChangeArrowheads="1"/>
                    </pic:cNvPicPr>
                  </pic:nvPicPr>
                  <pic:blipFill>
                    <a:blip r:link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735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BA4A7B">
      <w:pPr>
        <w:divId w:val="1073813168"/>
        <w:rPr>
          <w:rFonts w:eastAsia="Times New Roman"/>
        </w:rPr>
      </w:pPr>
      <w:r>
        <w:rPr>
          <w:rFonts w:eastAsia="Times New Roman"/>
        </w:rPr>
        <w:t>Поднимайте и перемещайте грузы подъемно-транспортным оборудованием</w:t>
      </w:r>
    </w:p>
    <w:p w:rsidR="00000000" w:rsidRDefault="00BA4A7B">
      <w:pPr>
        <w:divId w:val="1602373835"/>
        <w:rPr>
          <w:rFonts w:eastAsia="Times New Roman"/>
        </w:rPr>
      </w:pPr>
      <w:r>
        <w:rPr>
          <w:rFonts w:eastAsia="Times New Roman"/>
        </w:rPr>
        <w:t> </w:t>
      </w:r>
    </w:p>
    <w:p w:rsidR="00000000" w:rsidRDefault="00BA4A7B">
      <w:pPr>
        <w:divId w:val="1167288548"/>
        <w:rPr>
          <w:rFonts w:eastAsia="Times New Roman"/>
        </w:rPr>
      </w:pPr>
      <w:r>
        <w:rPr>
          <w:rFonts w:eastAsia="Times New Roman"/>
        </w:rPr>
        <w:t> </w:t>
      </w:r>
    </w:p>
    <w:p w:rsidR="00000000" w:rsidRDefault="00BA4A7B">
      <w:pPr>
        <w:divId w:val="984746878"/>
        <w:rPr>
          <w:rFonts w:eastAsia="Times New Roman"/>
        </w:rPr>
      </w:pPr>
      <w:r>
        <w:rPr>
          <w:rFonts w:eastAsia="Times New Roman"/>
        </w:rPr>
        <w:t>Наладьте приточно-вытяжную вентиляцию или установите ко</w:t>
      </w:r>
      <w:r>
        <w:rPr>
          <w:rFonts w:eastAsia="Times New Roman"/>
        </w:rPr>
        <w:t>ндиционер. Допустимая температура в рабочем помещении зимой 22–24 °C, летом 23–25 °C</w:t>
      </w:r>
    </w:p>
    <w:p w:rsidR="00000000" w:rsidRDefault="00BA4A7B">
      <w:pPr>
        <w:divId w:val="1818254938"/>
        <w:rPr>
          <w:rFonts w:eastAsia="Times New Roman"/>
        </w:rPr>
      </w:pPr>
      <w:r>
        <w:rPr>
          <w:rFonts w:eastAsia="Times New Roman"/>
        </w:rPr>
        <w:t> </w:t>
      </w:r>
    </w:p>
    <w:p w:rsidR="00000000" w:rsidRDefault="00BA4A7B">
      <w:pPr>
        <w:divId w:val="1253901783"/>
        <w:rPr>
          <w:rFonts w:eastAsia="Times New Roman"/>
        </w:rPr>
      </w:pPr>
      <w:r>
        <w:rPr>
          <w:rFonts w:eastAsia="Times New Roman"/>
        </w:rPr>
        <w:t> </w:t>
      </w:r>
    </w:p>
    <w:p w:rsidR="00000000" w:rsidRDefault="00BA4A7B">
      <w:pPr>
        <w:divId w:val="199175912"/>
        <w:rPr>
          <w:rFonts w:eastAsia="Times New Roman"/>
        </w:rPr>
      </w:pPr>
      <w:r>
        <w:rPr>
          <w:rFonts w:eastAsia="Times New Roman"/>
        </w:rPr>
        <w:t>В темное время суток освещайте пути движения по территории работодателя</w:t>
      </w:r>
    </w:p>
    <w:p w:rsidR="00000000" w:rsidRDefault="00BA4A7B">
      <w:pPr>
        <w:divId w:val="62994367"/>
        <w:rPr>
          <w:rFonts w:eastAsia="Times New Roman"/>
        </w:rPr>
      </w:pPr>
      <w:r>
        <w:rPr>
          <w:rFonts w:eastAsia="Times New Roman"/>
        </w:rPr>
        <w:t> </w:t>
      </w:r>
    </w:p>
    <w:p w:rsidR="00000000" w:rsidRDefault="00BA4A7B">
      <w:pPr>
        <w:divId w:val="1444686765"/>
        <w:rPr>
          <w:rFonts w:eastAsia="Times New Roman"/>
        </w:rPr>
      </w:pPr>
      <w:r>
        <w:rPr>
          <w:rFonts w:eastAsia="Times New Roman"/>
        </w:rPr>
        <w:t> </w:t>
      </w:r>
    </w:p>
    <w:p w:rsidR="00000000" w:rsidRDefault="00BA4A7B">
      <w:pPr>
        <w:divId w:val="2125885242"/>
        <w:rPr>
          <w:rFonts w:eastAsia="Times New Roman"/>
        </w:rPr>
      </w:pPr>
      <w:r>
        <w:rPr>
          <w:rFonts w:eastAsia="Times New Roman"/>
        </w:rPr>
        <w:lastRenderedPageBreak/>
        <w:t>Разместите оборудование так, чтобы работники свободного проходили на каждое рабочее место и</w:t>
      </w:r>
      <w:r>
        <w:rPr>
          <w:rFonts w:eastAsia="Times New Roman"/>
        </w:rPr>
        <w:t xml:space="preserve"> могли быстро эвакуироваться при аварии. Ширина прохода – не менее 60 см</w:t>
      </w:r>
    </w:p>
    <w:p w:rsidR="00000000" w:rsidRDefault="00BA4A7B">
      <w:pPr>
        <w:divId w:val="929388746"/>
        <w:rPr>
          <w:rFonts w:eastAsia="Times New Roman"/>
        </w:rPr>
      </w:pPr>
      <w:r>
        <w:rPr>
          <w:rFonts w:eastAsia="Times New Roman"/>
        </w:rPr>
        <w:t> </w:t>
      </w:r>
    </w:p>
    <w:p w:rsidR="00000000" w:rsidRDefault="00BA4A7B">
      <w:pPr>
        <w:divId w:val="413210035"/>
        <w:rPr>
          <w:rFonts w:eastAsia="Times New Roman"/>
        </w:rPr>
      </w:pPr>
      <w:r>
        <w:rPr>
          <w:rFonts w:eastAsia="Times New Roman"/>
        </w:rPr>
        <w:t> </w:t>
      </w:r>
    </w:p>
    <w:p w:rsidR="00000000" w:rsidRDefault="00BA4A7B">
      <w:pPr>
        <w:divId w:val="702829943"/>
        <w:rPr>
          <w:rFonts w:eastAsia="Times New Roman"/>
        </w:rPr>
      </w:pPr>
      <w:r>
        <w:rPr>
          <w:rFonts w:eastAsia="Times New Roman"/>
        </w:rPr>
        <w:t>Лестницы оборудуйте перилами высотой от 1,1 м</w:t>
      </w:r>
    </w:p>
    <w:p w:rsidR="00000000" w:rsidRDefault="00BA4A7B">
      <w:pPr>
        <w:divId w:val="1366177300"/>
        <w:rPr>
          <w:rFonts w:eastAsia="Times New Roman"/>
        </w:rPr>
      </w:pPr>
      <w:r>
        <w:rPr>
          <w:rFonts w:eastAsia="Times New Roman"/>
        </w:rPr>
        <w:t> </w:t>
      </w:r>
    </w:p>
    <w:p w:rsidR="00000000" w:rsidRDefault="00BA4A7B">
      <w:pPr>
        <w:divId w:val="1633556117"/>
        <w:rPr>
          <w:rFonts w:eastAsia="Times New Roman"/>
        </w:rPr>
      </w:pPr>
      <w:r>
        <w:rPr>
          <w:rFonts w:eastAsia="Times New Roman"/>
        </w:rPr>
        <w:t> </w:t>
      </w:r>
    </w:p>
    <w:p w:rsidR="00000000" w:rsidRDefault="00BA4A7B">
      <w:pPr>
        <w:divId w:val="1825851890"/>
        <w:rPr>
          <w:rFonts w:eastAsia="Times New Roman"/>
        </w:rPr>
      </w:pPr>
      <w:r>
        <w:rPr>
          <w:rFonts w:eastAsia="Times New Roman"/>
        </w:rPr>
        <w:t>Створки ворот в открытом состоянии закрепляйте стопорным устройством</w:t>
      </w:r>
    </w:p>
    <w:p w:rsidR="00000000" w:rsidRDefault="00BA4A7B">
      <w:pPr>
        <w:divId w:val="1444501573"/>
        <w:rPr>
          <w:rFonts w:eastAsia="Times New Roman"/>
        </w:rPr>
      </w:pPr>
      <w:r>
        <w:rPr>
          <w:rFonts w:eastAsia="Times New Roman"/>
        </w:rPr>
        <w:t> </w:t>
      </w:r>
    </w:p>
    <w:p w:rsidR="00000000" w:rsidRDefault="00BA4A7B">
      <w:pPr>
        <w:divId w:val="1151406470"/>
        <w:rPr>
          <w:rFonts w:eastAsia="Times New Roman"/>
        </w:rPr>
      </w:pPr>
      <w:r>
        <w:rPr>
          <w:rFonts w:eastAsia="Times New Roman"/>
        </w:rPr>
        <w:t> </w:t>
      </w:r>
    </w:p>
    <w:p w:rsidR="00000000" w:rsidRDefault="00BA4A7B">
      <w:pPr>
        <w:divId w:val="1236666653"/>
        <w:rPr>
          <w:rFonts w:eastAsia="Times New Roman"/>
        </w:rPr>
      </w:pPr>
      <w:r>
        <w:rPr>
          <w:rFonts w:eastAsia="Times New Roman"/>
        </w:rPr>
        <w:t>Не загромождайте проходы и проезды сырьем, тарой, деталя</w:t>
      </w:r>
      <w:r>
        <w:rPr>
          <w:rFonts w:eastAsia="Times New Roman"/>
        </w:rPr>
        <w:t>ми</w:t>
      </w:r>
    </w:p>
    <w:p w:rsidR="00000000" w:rsidRDefault="00BA4A7B">
      <w:pPr>
        <w:divId w:val="896167567"/>
        <w:rPr>
          <w:rFonts w:eastAsia="Times New Roman"/>
        </w:rPr>
      </w:pPr>
      <w:r>
        <w:rPr>
          <w:rFonts w:eastAsia="Times New Roman"/>
        </w:rPr>
        <w:t> </w:t>
      </w:r>
    </w:p>
    <w:p w:rsidR="00000000" w:rsidRDefault="00BA4A7B">
      <w:pPr>
        <w:divId w:val="1577475501"/>
        <w:rPr>
          <w:rFonts w:eastAsia="Times New Roman"/>
        </w:rPr>
      </w:pPr>
      <w:r>
        <w:rPr>
          <w:rFonts w:eastAsia="Times New Roman"/>
        </w:rPr>
        <w:t> </w:t>
      </w:r>
    </w:p>
    <w:p w:rsidR="00000000" w:rsidRDefault="00BA4A7B">
      <w:pPr>
        <w:divId w:val="1531802854"/>
        <w:rPr>
          <w:rFonts w:eastAsia="Times New Roman"/>
        </w:rPr>
      </w:pPr>
      <w:r>
        <w:rPr>
          <w:rFonts w:eastAsia="Times New Roman"/>
        </w:rPr>
        <w:t>При работе с открытыми воротами в холодное время года используйте тепловую завесу</w:t>
      </w:r>
    </w:p>
    <w:p w:rsidR="00000000" w:rsidRDefault="00BA4A7B">
      <w:pPr>
        <w:divId w:val="1157577426"/>
        <w:rPr>
          <w:rFonts w:eastAsia="Times New Roman"/>
        </w:rPr>
      </w:pPr>
      <w:r>
        <w:rPr>
          <w:rFonts w:eastAsia="Times New Roman"/>
        </w:rPr>
        <w:t> </w:t>
      </w:r>
    </w:p>
    <w:p w:rsidR="00000000" w:rsidRDefault="00BA4A7B">
      <w:pPr>
        <w:divId w:val="295259377"/>
        <w:rPr>
          <w:rFonts w:eastAsia="Times New Roman"/>
        </w:rPr>
      </w:pPr>
      <w:r>
        <w:rPr>
          <w:rFonts w:eastAsia="Times New Roman"/>
        </w:rPr>
        <w:t> </w:t>
      </w:r>
    </w:p>
    <w:p w:rsidR="00000000" w:rsidRDefault="00BA4A7B">
      <w:pPr>
        <w:divId w:val="602886174"/>
        <w:rPr>
          <w:rFonts w:eastAsia="Times New Roman"/>
        </w:rPr>
      </w:pPr>
      <w:r>
        <w:rPr>
          <w:rFonts w:eastAsia="Times New Roman"/>
        </w:rPr>
        <w:t>Зимой очищайте дороги от снега и льда и посыпайте противоскользящими средствами</w:t>
      </w:r>
    </w:p>
    <w:p w:rsidR="00000000" w:rsidRDefault="00BA4A7B">
      <w:pPr>
        <w:divId w:val="838890976"/>
        <w:rPr>
          <w:rFonts w:eastAsia="Times New Roman"/>
        </w:rPr>
      </w:pPr>
      <w:r>
        <w:rPr>
          <w:rFonts w:eastAsia="Times New Roman"/>
        </w:rPr>
        <w:t> </w:t>
      </w:r>
    </w:p>
    <w:p w:rsidR="00000000" w:rsidRDefault="00BA4A7B">
      <w:pPr>
        <w:divId w:val="1318608488"/>
        <w:rPr>
          <w:rFonts w:eastAsia="Times New Roman"/>
        </w:rPr>
      </w:pPr>
      <w:r>
        <w:rPr>
          <w:rFonts w:eastAsia="Times New Roman"/>
        </w:rPr>
        <w:t> </w:t>
      </w:r>
    </w:p>
    <w:p w:rsidR="00000000" w:rsidRDefault="00BA4A7B">
      <w:pPr>
        <w:divId w:val="232198551"/>
        <w:rPr>
          <w:rFonts w:eastAsia="Times New Roman"/>
        </w:rPr>
      </w:pPr>
      <w:r>
        <w:rPr>
          <w:rFonts w:eastAsia="Times New Roman"/>
        </w:rPr>
        <w:t>Ширина прохода для работников – от 0,8 м</w:t>
      </w:r>
    </w:p>
    <w:p w:rsidR="00000000" w:rsidRDefault="00BA4A7B">
      <w:pPr>
        <w:divId w:val="1590699141"/>
        <w:rPr>
          <w:rFonts w:eastAsia="Times New Roman"/>
        </w:rPr>
      </w:pPr>
      <w:r>
        <w:rPr>
          <w:rFonts w:eastAsia="Times New Roman"/>
        </w:rPr>
        <w:t> </w:t>
      </w:r>
    </w:p>
    <w:p w:rsidR="00000000" w:rsidRDefault="00BA4A7B">
      <w:pPr>
        <w:divId w:val="1417242304"/>
        <w:rPr>
          <w:rFonts w:eastAsia="Times New Roman"/>
        </w:rPr>
      </w:pPr>
      <w:r>
        <w:rPr>
          <w:rFonts w:eastAsia="Times New Roman"/>
        </w:rPr>
        <w:t> </w:t>
      </w:r>
    </w:p>
    <w:p w:rsidR="00000000" w:rsidRDefault="00BA4A7B">
      <w:pPr>
        <w:divId w:val="988940593"/>
        <w:rPr>
          <w:rFonts w:eastAsia="Times New Roman"/>
        </w:rPr>
      </w:pPr>
      <w:r>
        <w:rPr>
          <w:rFonts w:eastAsia="Times New Roman"/>
        </w:rPr>
        <w:t>Обозначьте опасные места сигнальной разметкой или знаками безопасности</w:t>
      </w:r>
    </w:p>
    <w:p w:rsidR="00000000" w:rsidRDefault="00BA4A7B">
      <w:pPr>
        <w:divId w:val="737939889"/>
        <w:rPr>
          <w:rFonts w:eastAsia="Times New Roman"/>
        </w:rPr>
      </w:pPr>
      <w:r>
        <w:rPr>
          <w:rFonts w:eastAsia="Times New Roman"/>
        </w:rPr>
        <w:t> </w:t>
      </w:r>
    </w:p>
    <w:p w:rsidR="00000000" w:rsidRDefault="00BA4A7B">
      <w:pPr>
        <w:divId w:val="1885023283"/>
        <w:rPr>
          <w:rFonts w:eastAsia="Times New Roman"/>
        </w:rPr>
      </w:pPr>
      <w:r>
        <w:rPr>
          <w:rFonts w:eastAsia="Times New Roman"/>
        </w:rPr>
        <w:t> </w:t>
      </w:r>
    </w:p>
    <w:p w:rsidR="00000000" w:rsidRDefault="00BA4A7B">
      <w:pPr>
        <w:divId w:val="2072459515"/>
        <w:rPr>
          <w:rFonts w:eastAsia="Times New Roman"/>
        </w:rPr>
      </w:pPr>
      <w:r>
        <w:rPr>
          <w:rFonts w:eastAsia="Times New Roman"/>
        </w:rPr>
        <w:t>Ширина проезда должна соответствовать габаритам транспортных средств и грузов</w:t>
      </w:r>
    </w:p>
    <w:p w:rsidR="00000000" w:rsidRDefault="00BA4A7B">
      <w:pPr>
        <w:divId w:val="172378189"/>
        <w:rPr>
          <w:rFonts w:eastAsia="Times New Roman"/>
        </w:rPr>
      </w:pPr>
      <w:r>
        <w:rPr>
          <w:rFonts w:eastAsia="Times New Roman"/>
        </w:rPr>
        <w:t> </w:t>
      </w:r>
    </w:p>
    <w:p w:rsidR="00000000" w:rsidRDefault="00BA4A7B">
      <w:pPr>
        <w:divId w:val="892471766"/>
        <w:rPr>
          <w:rFonts w:eastAsia="Times New Roman"/>
        </w:rPr>
      </w:pPr>
      <w:r>
        <w:rPr>
          <w:rFonts w:eastAsia="Times New Roman"/>
        </w:rPr>
        <w:t> </w:t>
      </w:r>
    </w:p>
    <w:p w:rsidR="00000000" w:rsidRDefault="00BA4A7B">
      <w:pPr>
        <w:divId w:val="555051835"/>
        <w:rPr>
          <w:rFonts w:eastAsia="Times New Roman"/>
        </w:rPr>
      </w:pPr>
      <w:r>
        <w:rPr>
          <w:rFonts w:eastAsia="Times New Roman"/>
        </w:rPr>
        <w:t>Кабели к электроприборам и станкам прокладывайте в специальных коробах, туннелях или закрепляйте на</w:t>
      </w:r>
      <w:r>
        <w:rPr>
          <w:rFonts w:eastAsia="Times New Roman"/>
        </w:rPr>
        <w:t xml:space="preserve"> несущих элементах</w:t>
      </w:r>
    </w:p>
    <w:p w:rsidR="00000000" w:rsidRDefault="00BA4A7B">
      <w:pPr>
        <w:divId w:val="1485508945"/>
        <w:rPr>
          <w:rFonts w:eastAsia="Times New Roman"/>
        </w:rPr>
      </w:pPr>
      <w:r>
        <w:rPr>
          <w:rFonts w:eastAsia="Times New Roman"/>
        </w:rPr>
        <w:t> </w:t>
      </w:r>
    </w:p>
    <w:p w:rsidR="00000000" w:rsidRDefault="00BA4A7B">
      <w:pPr>
        <w:divId w:val="699160373"/>
        <w:rPr>
          <w:rFonts w:eastAsia="Times New Roman"/>
        </w:rPr>
      </w:pPr>
      <w:r>
        <w:rPr>
          <w:rFonts w:eastAsia="Times New Roman"/>
        </w:rPr>
        <w:t> </w:t>
      </w:r>
    </w:p>
    <w:tbl>
      <w:tblPr>
        <w:tblW w:w="5000" w:type="pct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467"/>
        <w:gridCol w:w="8721"/>
        <w:gridCol w:w="467"/>
      </w:tblGrid>
      <w:tr w:rsidR="00000000">
        <w:trPr>
          <w:divId w:val="370540789"/>
        </w:trPr>
        <w:tc>
          <w:tcPr>
            <w:tcW w:w="0" w:type="auto"/>
            <w:hideMark/>
          </w:tcPr>
          <w:p w:rsidR="00000000" w:rsidRDefault="00BA4A7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0" w:type="auto"/>
            <w:hideMark/>
          </w:tcPr>
          <w:p w:rsidR="00000000" w:rsidRDefault="00BA4A7B">
            <w:pPr>
              <w:rPr>
                <w:rFonts w:eastAsia="Times New Roman"/>
              </w:rPr>
            </w:pPr>
            <w:r>
              <w:rPr>
                <w:rFonts w:eastAsia="Times New Roman"/>
                <w:noProof/>
                <w:color w:val="0000FF"/>
              </w:rPr>
              <w:drawing>
                <wp:inline distT="0" distB="0" distL="0" distR="0">
                  <wp:extent cx="4057650" cy="447675"/>
                  <wp:effectExtent l="19050" t="0" r="0" b="0"/>
                  <wp:docPr id="17" name="-32251130" descr="https://budget.1otruda.ru/system/content/image/79/1/-32251130/">
                    <a:hlinkClick xmlns:a="http://schemas.openxmlformats.org/drawingml/2006/main" r:id="rId7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32251130" descr="https://budget.1otruda.ru/system/content/image/79/1/-32251130/">
                            <a:hlinkClick r:id="rId7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7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5765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000000" w:rsidRDefault="00BA4A7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</w:tbl>
    <w:p w:rsidR="00000000" w:rsidRDefault="00BA4A7B">
      <w:pPr>
        <w:pStyle w:val="a3"/>
        <w:divId w:val="1619339797"/>
      </w:pPr>
      <w:r>
        <w:rPr>
          <w:rStyle w:val="a6"/>
        </w:rPr>
        <w:t>Памятка. Безопасное рабочее мест</w:t>
      </w:r>
      <w:r>
        <w:rPr>
          <w:rStyle w:val="a6"/>
        </w:rPr>
        <w:t>о</w:t>
      </w:r>
    </w:p>
    <w:p w:rsidR="00000000" w:rsidRDefault="00BA4A7B">
      <w:pPr>
        <w:divId w:val="1619339797"/>
        <w:rPr>
          <w:rFonts w:eastAsia="Times New Roman"/>
        </w:rPr>
      </w:pPr>
      <w:r>
        <w:rPr>
          <w:rFonts w:eastAsia="Times New Roman"/>
          <w:noProof/>
        </w:rPr>
        <w:lastRenderedPageBreak/>
        <w:drawing>
          <wp:inline distT="0" distB="0" distL="0" distR="0">
            <wp:extent cx="5810250" cy="3505200"/>
            <wp:effectExtent l="19050" t="0" r="0" b="0"/>
            <wp:docPr id="18" name="Рисунок 18" descr="https://budget.1otruda.ru/system/content/image/79/1/-32250696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budget.1otruda.ru/system/content/image/79/1/-32250696/"/>
                    <pic:cNvPicPr>
                      <a:picLocks noChangeAspect="1" noChangeArrowheads="1"/>
                    </pic:cNvPicPr>
                  </pic:nvPicPr>
                  <pic:blipFill>
                    <a:blip r:link="rId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350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BA4A7B">
      <w:pPr>
        <w:pStyle w:val="a3"/>
        <w:divId w:val="95101283"/>
      </w:pPr>
      <w:r>
        <w:t>Поверхность пола должна быть ровной и не скользкой. Применяйте настилы</w:t>
      </w:r>
    </w:p>
    <w:p w:rsidR="00000000" w:rsidRDefault="00BA4A7B">
      <w:pPr>
        <w:divId w:val="1486121453"/>
        <w:rPr>
          <w:rFonts w:eastAsia="Times New Roman"/>
        </w:rPr>
      </w:pPr>
      <w:r>
        <w:rPr>
          <w:rFonts w:eastAsia="Times New Roman"/>
        </w:rPr>
        <w:t> </w:t>
      </w:r>
    </w:p>
    <w:p w:rsidR="00000000" w:rsidRDefault="00BA4A7B">
      <w:pPr>
        <w:divId w:val="1126393325"/>
        <w:rPr>
          <w:rFonts w:eastAsia="Times New Roman"/>
        </w:rPr>
      </w:pPr>
      <w:r>
        <w:rPr>
          <w:rFonts w:eastAsia="Times New Roman"/>
        </w:rPr>
        <w:t> </w:t>
      </w:r>
    </w:p>
    <w:p w:rsidR="00000000" w:rsidRDefault="00BA4A7B">
      <w:pPr>
        <w:divId w:val="117384073"/>
        <w:rPr>
          <w:rFonts w:eastAsia="Times New Roman"/>
        </w:rPr>
      </w:pPr>
      <w:r>
        <w:rPr>
          <w:rFonts w:eastAsia="Times New Roman"/>
        </w:rPr>
        <w:t>Разместите оборудование и инструменты так, чтобы было удобно из обслуживать и чистить</w:t>
      </w:r>
    </w:p>
    <w:p w:rsidR="00000000" w:rsidRDefault="00BA4A7B">
      <w:pPr>
        <w:divId w:val="1081372382"/>
        <w:rPr>
          <w:rFonts w:eastAsia="Times New Roman"/>
        </w:rPr>
      </w:pPr>
      <w:r>
        <w:rPr>
          <w:rFonts w:eastAsia="Times New Roman"/>
        </w:rPr>
        <w:t> </w:t>
      </w:r>
    </w:p>
    <w:p w:rsidR="00000000" w:rsidRDefault="00BA4A7B">
      <w:pPr>
        <w:divId w:val="1727410670"/>
        <w:rPr>
          <w:rFonts w:eastAsia="Times New Roman"/>
        </w:rPr>
      </w:pPr>
      <w:r>
        <w:rPr>
          <w:rFonts w:eastAsia="Times New Roman"/>
        </w:rPr>
        <w:t> </w:t>
      </w:r>
    </w:p>
    <w:p w:rsidR="00000000" w:rsidRDefault="00BA4A7B">
      <w:pPr>
        <w:divId w:val="133834096"/>
        <w:rPr>
          <w:rFonts w:eastAsia="Times New Roman"/>
        </w:rPr>
      </w:pPr>
      <w:r>
        <w:rPr>
          <w:rFonts w:eastAsia="Times New Roman"/>
        </w:rPr>
        <w:t>Исключите или сведите к минимуму работы в неудобных позах</w:t>
      </w:r>
    </w:p>
    <w:p w:rsidR="00000000" w:rsidRDefault="00BA4A7B">
      <w:pPr>
        <w:divId w:val="1541628085"/>
        <w:rPr>
          <w:rFonts w:eastAsia="Times New Roman"/>
        </w:rPr>
      </w:pPr>
      <w:r>
        <w:rPr>
          <w:rFonts w:eastAsia="Times New Roman"/>
        </w:rPr>
        <w:t> </w:t>
      </w:r>
    </w:p>
    <w:p w:rsidR="00000000" w:rsidRDefault="00BA4A7B">
      <w:pPr>
        <w:divId w:val="10844566"/>
        <w:rPr>
          <w:rFonts w:eastAsia="Times New Roman"/>
        </w:rPr>
      </w:pPr>
      <w:r>
        <w:rPr>
          <w:rFonts w:eastAsia="Times New Roman"/>
        </w:rPr>
        <w:t> </w:t>
      </w:r>
    </w:p>
    <w:p w:rsidR="00000000" w:rsidRDefault="00BA4A7B">
      <w:pPr>
        <w:divId w:val="24257697"/>
        <w:rPr>
          <w:rFonts w:eastAsia="Times New Roman"/>
        </w:rPr>
      </w:pPr>
      <w:r>
        <w:rPr>
          <w:rFonts w:eastAsia="Times New Roman"/>
        </w:rPr>
        <w:t>Каждую смену проводите уборку на рабочих местах</w:t>
      </w:r>
    </w:p>
    <w:p w:rsidR="00000000" w:rsidRDefault="00BA4A7B">
      <w:pPr>
        <w:divId w:val="958877016"/>
        <w:rPr>
          <w:rFonts w:eastAsia="Times New Roman"/>
        </w:rPr>
      </w:pPr>
      <w:r>
        <w:rPr>
          <w:rFonts w:eastAsia="Times New Roman"/>
        </w:rPr>
        <w:t> </w:t>
      </w:r>
    </w:p>
    <w:p w:rsidR="00000000" w:rsidRDefault="00BA4A7B">
      <w:pPr>
        <w:divId w:val="1464082512"/>
        <w:rPr>
          <w:rFonts w:eastAsia="Times New Roman"/>
        </w:rPr>
      </w:pPr>
      <w:r>
        <w:rPr>
          <w:rFonts w:eastAsia="Times New Roman"/>
        </w:rPr>
        <w:t> </w:t>
      </w:r>
    </w:p>
    <w:p w:rsidR="00000000" w:rsidRDefault="00BA4A7B">
      <w:pPr>
        <w:divId w:val="1393887016"/>
        <w:rPr>
          <w:rFonts w:eastAsia="Times New Roman"/>
        </w:rPr>
      </w:pPr>
      <w:r>
        <w:rPr>
          <w:rFonts w:eastAsia="Times New Roman"/>
        </w:rPr>
        <w:t>Если работник работает стоя, организуйте место для с</w:t>
      </w:r>
      <w:r>
        <w:rPr>
          <w:rFonts w:eastAsia="Times New Roman"/>
        </w:rPr>
        <w:t>идения с регулировкой высоты</w:t>
      </w:r>
    </w:p>
    <w:p w:rsidR="00000000" w:rsidRDefault="00BA4A7B">
      <w:pPr>
        <w:divId w:val="646671294"/>
        <w:rPr>
          <w:rFonts w:eastAsia="Times New Roman"/>
        </w:rPr>
      </w:pPr>
      <w:r>
        <w:rPr>
          <w:rFonts w:eastAsia="Times New Roman"/>
        </w:rPr>
        <w:t> </w:t>
      </w:r>
    </w:p>
    <w:p w:rsidR="00000000" w:rsidRDefault="00BA4A7B">
      <w:pPr>
        <w:divId w:val="832254521"/>
        <w:rPr>
          <w:rFonts w:eastAsia="Times New Roman"/>
        </w:rPr>
      </w:pPr>
      <w:r>
        <w:rPr>
          <w:rFonts w:eastAsia="Times New Roman"/>
        </w:rPr>
        <w:t> </w:t>
      </w:r>
    </w:p>
    <w:p w:rsidR="00000000" w:rsidRDefault="00BA4A7B">
      <w:pPr>
        <w:divId w:val="1601988388"/>
        <w:rPr>
          <w:rFonts w:eastAsia="Times New Roman"/>
        </w:rPr>
      </w:pPr>
      <w:r>
        <w:rPr>
          <w:rFonts w:eastAsia="Times New Roman"/>
        </w:rPr>
        <w:t>Организуйте видеозапись, чтобы контролировать безопасное проведение работ</w:t>
      </w:r>
    </w:p>
    <w:p w:rsidR="00000000" w:rsidRDefault="00BA4A7B">
      <w:pPr>
        <w:divId w:val="42482491"/>
        <w:rPr>
          <w:rFonts w:eastAsia="Times New Roman"/>
        </w:rPr>
      </w:pPr>
      <w:r>
        <w:rPr>
          <w:rFonts w:eastAsia="Times New Roman"/>
        </w:rPr>
        <w:t> </w:t>
      </w:r>
    </w:p>
    <w:p w:rsidR="00000000" w:rsidRDefault="00BA4A7B">
      <w:pPr>
        <w:divId w:val="398288106"/>
        <w:rPr>
          <w:rFonts w:eastAsia="Times New Roman"/>
        </w:rPr>
      </w:pPr>
      <w:r>
        <w:rPr>
          <w:rFonts w:eastAsia="Times New Roman"/>
        </w:rPr>
        <w:t> </w:t>
      </w:r>
    </w:p>
    <w:p w:rsidR="00000000" w:rsidRDefault="00BA4A7B">
      <w:pPr>
        <w:divId w:val="781729708"/>
        <w:rPr>
          <w:rFonts w:eastAsia="Times New Roman"/>
        </w:rPr>
      </w:pPr>
      <w:r>
        <w:rPr>
          <w:rFonts w:eastAsia="Times New Roman"/>
        </w:rPr>
        <w:t>Разместите аптечки первой помощи</w:t>
      </w:r>
    </w:p>
    <w:p w:rsidR="00000000" w:rsidRDefault="00BA4A7B">
      <w:pPr>
        <w:divId w:val="1262765820"/>
        <w:rPr>
          <w:rFonts w:eastAsia="Times New Roman"/>
        </w:rPr>
      </w:pPr>
      <w:r>
        <w:rPr>
          <w:rFonts w:eastAsia="Times New Roman"/>
        </w:rPr>
        <w:t> </w:t>
      </w:r>
    </w:p>
    <w:p w:rsidR="00000000" w:rsidRDefault="00BA4A7B">
      <w:pPr>
        <w:divId w:val="427847207"/>
        <w:rPr>
          <w:rFonts w:eastAsia="Times New Roman"/>
        </w:rPr>
      </w:pPr>
      <w:r>
        <w:rPr>
          <w:rFonts w:eastAsia="Times New Roman"/>
        </w:rPr>
        <w:t> </w:t>
      </w:r>
    </w:p>
    <w:p w:rsidR="00000000" w:rsidRDefault="00BA4A7B">
      <w:pPr>
        <w:divId w:val="191264421"/>
        <w:rPr>
          <w:rFonts w:eastAsia="Times New Roman"/>
        </w:rPr>
      </w:pPr>
      <w:r>
        <w:rPr>
          <w:rFonts w:eastAsia="Times New Roman"/>
        </w:rPr>
        <w:t>Между двумя соседними станками и между станком и стеной – не менее 60 см</w:t>
      </w:r>
    </w:p>
    <w:p w:rsidR="00000000" w:rsidRDefault="00BA4A7B">
      <w:pPr>
        <w:divId w:val="906649818"/>
        <w:rPr>
          <w:rFonts w:eastAsia="Times New Roman"/>
        </w:rPr>
      </w:pPr>
      <w:r>
        <w:rPr>
          <w:rFonts w:eastAsia="Times New Roman"/>
        </w:rPr>
        <w:t> </w:t>
      </w:r>
    </w:p>
    <w:p w:rsidR="00000000" w:rsidRDefault="00BA4A7B">
      <w:pPr>
        <w:divId w:val="826016568"/>
        <w:rPr>
          <w:rFonts w:eastAsia="Times New Roman"/>
        </w:rPr>
      </w:pPr>
      <w:r>
        <w:rPr>
          <w:rFonts w:eastAsia="Times New Roman"/>
        </w:rPr>
        <w:t> </w:t>
      </w:r>
    </w:p>
    <w:p w:rsidR="00000000" w:rsidRDefault="00BA4A7B">
      <w:pPr>
        <w:divId w:val="1906135711"/>
        <w:rPr>
          <w:rFonts w:eastAsia="Times New Roman"/>
        </w:rPr>
      </w:pPr>
      <w:r>
        <w:rPr>
          <w:rFonts w:eastAsia="Times New Roman"/>
        </w:rPr>
        <w:t>На рабочем месте работник должен свободно передвигаться</w:t>
      </w:r>
    </w:p>
    <w:p w:rsidR="00000000" w:rsidRDefault="00BA4A7B">
      <w:pPr>
        <w:divId w:val="1259289732"/>
        <w:rPr>
          <w:rFonts w:eastAsia="Times New Roman"/>
        </w:rPr>
      </w:pPr>
      <w:r>
        <w:rPr>
          <w:rFonts w:eastAsia="Times New Roman"/>
        </w:rPr>
        <w:t> </w:t>
      </w:r>
    </w:p>
    <w:p w:rsidR="00000000" w:rsidRDefault="00BA4A7B">
      <w:pPr>
        <w:divId w:val="660160242"/>
        <w:rPr>
          <w:rFonts w:eastAsia="Times New Roman"/>
        </w:rPr>
      </w:pPr>
      <w:r>
        <w:rPr>
          <w:rFonts w:eastAsia="Times New Roman"/>
        </w:rPr>
        <w:t> </w:t>
      </w:r>
    </w:p>
    <w:p w:rsidR="00000000" w:rsidRDefault="00BA4A7B">
      <w:pPr>
        <w:divId w:val="350882688"/>
        <w:rPr>
          <w:rFonts w:eastAsia="Times New Roman"/>
        </w:rPr>
      </w:pPr>
      <w:r>
        <w:rPr>
          <w:rFonts w:eastAsia="Times New Roman"/>
        </w:rPr>
        <w:t>Оградите движущиеся, вращающиеся и выступающие части оборудования</w:t>
      </w:r>
    </w:p>
    <w:p w:rsidR="00000000" w:rsidRDefault="00BA4A7B">
      <w:pPr>
        <w:divId w:val="811025170"/>
        <w:rPr>
          <w:rFonts w:eastAsia="Times New Roman"/>
        </w:rPr>
      </w:pPr>
      <w:r>
        <w:rPr>
          <w:rFonts w:eastAsia="Times New Roman"/>
        </w:rPr>
        <w:t> </w:t>
      </w:r>
    </w:p>
    <w:p w:rsidR="00000000" w:rsidRDefault="00BA4A7B">
      <w:pPr>
        <w:divId w:val="813717166"/>
        <w:rPr>
          <w:rFonts w:eastAsia="Times New Roman"/>
        </w:rPr>
      </w:pPr>
      <w:r>
        <w:rPr>
          <w:rFonts w:eastAsia="Times New Roman"/>
        </w:rPr>
        <w:lastRenderedPageBreak/>
        <w:t> </w:t>
      </w:r>
    </w:p>
    <w:p w:rsidR="00000000" w:rsidRDefault="00BA4A7B">
      <w:pPr>
        <w:divId w:val="2042240768"/>
        <w:rPr>
          <w:rFonts w:eastAsia="Times New Roman"/>
        </w:rPr>
      </w:pPr>
      <w:r>
        <w:rPr>
          <w:rFonts w:eastAsia="Times New Roman"/>
        </w:rPr>
        <w:t>Обеспечьте освещенность на рабочих местах от 200 ЛК</w:t>
      </w:r>
    </w:p>
    <w:p w:rsidR="00000000" w:rsidRDefault="00BA4A7B">
      <w:pPr>
        <w:divId w:val="1160805716"/>
        <w:rPr>
          <w:rFonts w:eastAsia="Times New Roman"/>
        </w:rPr>
      </w:pPr>
      <w:r>
        <w:rPr>
          <w:rFonts w:eastAsia="Times New Roman"/>
        </w:rPr>
        <w:t> </w:t>
      </w:r>
    </w:p>
    <w:p w:rsidR="00000000" w:rsidRDefault="00BA4A7B">
      <w:pPr>
        <w:divId w:val="133260845"/>
        <w:rPr>
          <w:rFonts w:eastAsia="Times New Roman"/>
        </w:rPr>
      </w:pPr>
      <w:r>
        <w:rPr>
          <w:rFonts w:eastAsia="Times New Roman"/>
        </w:rPr>
        <w:t> </w:t>
      </w:r>
    </w:p>
    <w:p w:rsidR="00000000" w:rsidRDefault="00BA4A7B">
      <w:pPr>
        <w:divId w:val="1397899206"/>
        <w:rPr>
          <w:rFonts w:eastAsia="Times New Roman"/>
        </w:rPr>
      </w:pPr>
      <w:r>
        <w:rPr>
          <w:rFonts w:eastAsia="Times New Roman"/>
        </w:rPr>
        <w:t>Работник должен хорошо видеть всю рабочую зону</w:t>
      </w:r>
    </w:p>
    <w:p w:rsidR="00000000" w:rsidRDefault="00BA4A7B">
      <w:pPr>
        <w:divId w:val="872500697"/>
        <w:rPr>
          <w:rFonts w:eastAsia="Times New Roman"/>
        </w:rPr>
      </w:pPr>
      <w:r>
        <w:rPr>
          <w:rFonts w:eastAsia="Times New Roman"/>
        </w:rPr>
        <w:t> </w:t>
      </w:r>
    </w:p>
    <w:p w:rsidR="00000000" w:rsidRDefault="00BA4A7B">
      <w:pPr>
        <w:divId w:val="1648246315"/>
        <w:rPr>
          <w:rFonts w:eastAsia="Times New Roman"/>
        </w:rPr>
      </w:pPr>
      <w:r>
        <w:rPr>
          <w:rFonts w:eastAsia="Times New Roman"/>
        </w:rPr>
        <w:t> </w:t>
      </w:r>
    </w:p>
    <w:p w:rsidR="00000000" w:rsidRDefault="00BA4A7B">
      <w:pPr>
        <w:divId w:val="557980325"/>
        <w:rPr>
          <w:rFonts w:eastAsia="Times New Roman"/>
        </w:rPr>
      </w:pPr>
      <w:r>
        <w:rPr>
          <w:rFonts w:eastAsia="Times New Roman"/>
        </w:rPr>
        <w:t xml:space="preserve">Разместите плакаты </w:t>
      </w:r>
      <w:r>
        <w:rPr>
          <w:rFonts w:eastAsia="Times New Roman"/>
        </w:rPr>
        <w:t>и знаки безопасности на видных местах</w:t>
      </w:r>
    </w:p>
    <w:p w:rsidR="00000000" w:rsidRDefault="00BA4A7B">
      <w:pPr>
        <w:divId w:val="1077021631"/>
        <w:rPr>
          <w:rFonts w:eastAsia="Times New Roman"/>
        </w:rPr>
      </w:pPr>
      <w:r>
        <w:rPr>
          <w:rFonts w:eastAsia="Times New Roman"/>
        </w:rPr>
        <w:t> </w:t>
      </w:r>
    </w:p>
    <w:p w:rsidR="00000000" w:rsidRDefault="00BA4A7B">
      <w:pPr>
        <w:divId w:val="1320113267"/>
        <w:rPr>
          <w:rFonts w:eastAsia="Times New Roman"/>
        </w:rPr>
      </w:pPr>
      <w:r>
        <w:rPr>
          <w:rFonts w:eastAsia="Times New Roman"/>
        </w:rPr>
        <w:t> </w:t>
      </w:r>
    </w:p>
    <w:p w:rsidR="00000000" w:rsidRDefault="00BA4A7B">
      <w:pPr>
        <w:divId w:val="1910267588"/>
        <w:rPr>
          <w:rFonts w:eastAsia="Times New Roman"/>
        </w:rPr>
      </w:pPr>
      <w:r>
        <w:rPr>
          <w:rFonts w:eastAsia="Times New Roman"/>
        </w:rPr>
        <w:t>Оборудуйте рабочее место ящиком для инструментов, тумбой, стеллажом. Храните инструменты и приспособления безопасно</w:t>
      </w:r>
    </w:p>
    <w:p w:rsidR="00000000" w:rsidRDefault="00BA4A7B">
      <w:pPr>
        <w:divId w:val="983461795"/>
        <w:rPr>
          <w:rFonts w:eastAsia="Times New Roman"/>
        </w:rPr>
      </w:pPr>
      <w:r>
        <w:rPr>
          <w:rFonts w:eastAsia="Times New Roman"/>
        </w:rPr>
        <w:t> </w:t>
      </w:r>
    </w:p>
    <w:p w:rsidR="00000000" w:rsidRDefault="00BA4A7B">
      <w:pPr>
        <w:divId w:val="756367868"/>
        <w:rPr>
          <w:rFonts w:eastAsia="Times New Roman"/>
        </w:rPr>
      </w:pPr>
      <w:r>
        <w:rPr>
          <w:rFonts w:eastAsia="Times New Roman"/>
        </w:rPr>
        <w:t> </w:t>
      </w:r>
    </w:p>
    <w:p w:rsidR="00000000" w:rsidRDefault="00BA4A7B">
      <w:pPr>
        <w:divId w:val="1613825644"/>
        <w:rPr>
          <w:rFonts w:eastAsia="Times New Roman"/>
        </w:rPr>
      </w:pPr>
      <w:r>
        <w:rPr>
          <w:rFonts w:eastAsia="Times New Roman"/>
        </w:rPr>
        <w:t>Не допускайте работника в цех без спецодежды и защитной обуви</w:t>
      </w:r>
    </w:p>
    <w:p w:rsidR="00000000" w:rsidRDefault="00BA4A7B">
      <w:pPr>
        <w:divId w:val="2004549768"/>
        <w:rPr>
          <w:rFonts w:eastAsia="Times New Roman"/>
        </w:rPr>
      </w:pPr>
      <w:r>
        <w:rPr>
          <w:rFonts w:eastAsia="Times New Roman"/>
        </w:rPr>
        <w:t> </w:t>
      </w:r>
    </w:p>
    <w:p w:rsidR="00000000" w:rsidRDefault="00BA4A7B">
      <w:pPr>
        <w:divId w:val="1404402933"/>
        <w:rPr>
          <w:rFonts w:eastAsia="Times New Roman"/>
        </w:rPr>
      </w:pPr>
      <w:r>
        <w:rPr>
          <w:rFonts w:eastAsia="Times New Roman"/>
        </w:rPr>
        <w:t> </w:t>
      </w:r>
    </w:p>
    <w:tbl>
      <w:tblPr>
        <w:tblW w:w="5000" w:type="pct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466"/>
        <w:gridCol w:w="8724"/>
        <w:gridCol w:w="465"/>
      </w:tblGrid>
      <w:tr w:rsidR="00000000">
        <w:trPr>
          <w:divId w:val="1304236451"/>
        </w:trPr>
        <w:tc>
          <w:tcPr>
            <w:tcW w:w="0" w:type="auto"/>
            <w:hideMark/>
          </w:tcPr>
          <w:p w:rsidR="00000000" w:rsidRDefault="00BA4A7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  <w:tc>
          <w:tcPr>
            <w:tcW w:w="0" w:type="auto"/>
            <w:hideMark/>
          </w:tcPr>
          <w:p w:rsidR="00000000" w:rsidRDefault="00BA4A7B">
            <w:pPr>
              <w:rPr>
                <w:rFonts w:eastAsia="Times New Roman"/>
              </w:rPr>
            </w:pPr>
            <w:r>
              <w:rPr>
                <w:rFonts w:eastAsia="Times New Roman"/>
                <w:noProof/>
                <w:color w:val="0000FF"/>
              </w:rPr>
              <w:drawing>
                <wp:inline distT="0" distB="0" distL="0" distR="0">
                  <wp:extent cx="4067175" cy="447675"/>
                  <wp:effectExtent l="19050" t="0" r="9525" b="0"/>
                  <wp:docPr id="19" name="-32251134" descr="https://budget.1otruda.ru/system/content/image/79/1/-32251134/">
                    <a:hlinkClick xmlns:a="http://schemas.openxmlformats.org/drawingml/2006/main" r:id="rId7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32251134" descr="https://budget.1otruda.ru/system/content/image/79/1/-32251134/">
                            <a:hlinkClick r:id="rId7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71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000000" w:rsidRDefault="00BA4A7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</w:tbl>
    <w:p w:rsidR="00000000" w:rsidRDefault="00BA4A7B">
      <w:pPr>
        <w:pStyle w:val="3"/>
        <w:divId w:val="1619339797"/>
        <w:rPr>
          <w:rFonts w:eastAsia="Times New Roman"/>
        </w:rPr>
      </w:pPr>
      <w:r>
        <w:rPr>
          <w:rFonts w:eastAsia="Times New Roman"/>
        </w:rPr>
        <w:t>Как разместить оборудование на</w:t>
      </w:r>
      <w:r>
        <w:rPr>
          <w:rFonts w:eastAsia="Times New Roman"/>
        </w:rPr>
        <w:t xml:space="preserve"> рабочем мест</w:t>
      </w:r>
      <w:r>
        <w:rPr>
          <w:rFonts w:eastAsia="Times New Roman"/>
        </w:rPr>
        <w:t>е</w:t>
      </w:r>
    </w:p>
    <w:p w:rsidR="00000000" w:rsidRDefault="00BA4A7B">
      <w:pPr>
        <w:pStyle w:val="a3"/>
        <w:divId w:val="1138566677"/>
      </w:pPr>
      <w:r>
        <w:t>Разместите оборудование с учетом Правил по охране труда при размещении, монтаже, техническом обслуживании и ремонте технологического оборудования, утвержденных</w:t>
      </w:r>
      <w:r>
        <w:t xml:space="preserve"> </w:t>
      </w:r>
      <w:hyperlink r:id="rId78" w:anchor="/document/99/573068702/" w:tgtFrame="_self" w:tooltip="" w:history="1">
        <w:r>
          <w:rPr>
            <w:rStyle w:val="a4"/>
          </w:rPr>
          <w:t>приказом Минтруда от 27.11.2020 № 833н</w:t>
        </w:r>
      </w:hyperlink>
      <w:r>
        <w:t> (далее – Правила).</w:t>
      </w:r>
      <w:r>
        <w:t> </w:t>
      </w:r>
    </w:p>
    <w:p w:rsidR="00000000" w:rsidRDefault="00BA4A7B">
      <w:pPr>
        <w:pStyle w:val="a3"/>
        <w:divId w:val="1138566677"/>
      </w:pPr>
      <w:r>
        <w:t>Учтите вредные и опасные факторы, которые могут возникнуть при работе оборудования и в аварийных ситуациях</w:t>
      </w:r>
      <w:r>
        <w:t>:</w:t>
      </w:r>
    </w:p>
    <w:p w:rsidR="00000000" w:rsidRDefault="00BA4A7B">
      <w:pPr>
        <w:numPr>
          <w:ilvl w:val="0"/>
          <w:numId w:val="8"/>
        </w:numPr>
        <w:spacing w:after="103"/>
        <w:ind w:left="686"/>
        <w:divId w:val="1138566677"/>
        <w:rPr>
          <w:rFonts w:eastAsia="Times New Roman"/>
        </w:rPr>
      </w:pPr>
      <w:r>
        <w:rPr>
          <w:rFonts w:eastAsia="Times New Roman"/>
        </w:rPr>
        <w:t>если оборудование выделяет вредные, пожаро- и взрывоопасные вещества – </w:t>
      </w:r>
      <w:r>
        <w:rPr>
          <w:rFonts w:eastAsia="Times New Roman"/>
        </w:rPr>
        <w:t xml:space="preserve">установите его в изолированных помещениях с приточно-вытяжной вентиляцией </w:t>
      </w:r>
      <w:r>
        <w:rPr>
          <w:rFonts w:eastAsia="Times New Roman"/>
        </w:rPr>
        <w:t>(</w:t>
      </w:r>
      <w:hyperlink r:id="rId79" w:anchor="/document/99/573068702/XA00MCK2NM/" w:tgtFrame="_self" w:tooltip="" w:history="1">
        <w:r>
          <w:rPr>
            <w:rStyle w:val="a4"/>
            <w:rFonts w:eastAsia="Times New Roman"/>
          </w:rPr>
          <w:t>п. 38 Правил</w:t>
        </w:r>
      </w:hyperlink>
      <w:r>
        <w:rPr>
          <w:rFonts w:eastAsia="Times New Roman"/>
        </w:rPr>
        <w:t>);</w:t>
      </w:r>
    </w:p>
    <w:p w:rsidR="00000000" w:rsidRDefault="00BA4A7B">
      <w:pPr>
        <w:numPr>
          <w:ilvl w:val="0"/>
          <w:numId w:val="8"/>
        </w:numPr>
        <w:spacing w:after="103"/>
        <w:ind w:left="686"/>
        <w:divId w:val="1138566677"/>
        <w:rPr>
          <w:rFonts w:eastAsia="Times New Roman"/>
        </w:rPr>
      </w:pPr>
      <w:r>
        <w:rPr>
          <w:rFonts w:eastAsia="Times New Roman"/>
        </w:rPr>
        <w:t xml:space="preserve">если оборудование сильно шумит (компрессоры, насосы, вентиляторы) </w:t>
      </w:r>
      <w:r>
        <w:rPr>
          <w:rFonts w:eastAsia="Times New Roman"/>
        </w:rPr>
        <w:t xml:space="preserve">– разместите его в изолированных помещениях </w:t>
      </w:r>
      <w:r>
        <w:rPr>
          <w:rFonts w:eastAsia="Times New Roman"/>
        </w:rPr>
        <w:t>(</w:t>
      </w:r>
      <w:hyperlink r:id="rId80" w:anchor="/document/99/573068702/ZAP2ME83NH/" w:tgtFrame="_self" w:tooltip="" w:history="1">
        <w:r>
          <w:rPr>
            <w:rStyle w:val="a4"/>
            <w:rFonts w:eastAsia="Times New Roman"/>
          </w:rPr>
          <w:t>п. 63 Правил</w:t>
        </w:r>
      </w:hyperlink>
      <w:r>
        <w:rPr>
          <w:rFonts w:eastAsia="Times New Roman"/>
        </w:rPr>
        <w:t>).</w:t>
      </w:r>
    </w:p>
    <w:p w:rsidR="00000000" w:rsidRDefault="00BA4A7B">
      <w:pPr>
        <w:pStyle w:val="a3"/>
        <w:divId w:val="1138566677"/>
      </w:pPr>
      <w:r>
        <w:t>Переставляйте оборудование только на основании проектных решений и технической (эксплуатационной</w:t>
      </w:r>
      <w:r>
        <w:t xml:space="preserve">) документации. Любую перестановку отображайте на плане размещения оборудования </w:t>
      </w:r>
      <w:r>
        <w:t>(</w:t>
      </w:r>
      <w:hyperlink r:id="rId81" w:anchor="/document/99/573068702/XA00MEA2NV/" w:tgtFrame="_self" w:tooltip="" w:history="1">
        <w:r>
          <w:rPr>
            <w:rStyle w:val="a4"/>
          </w:rPr>
          <w:t>п. 41 Правил</w:t>
        </w:r>
      </w:hyperlink>
      <w:r>
        <w:t>)</w:t>
      </w:r>
      <w:r>
        <w:t>.</w:t>
      </w:r>
    </w:p>
    <w:p w:rsidR="00000000" w:rsidRDefault="00BA4A7B">
      <w:pPr>
        <w:pStyle w:val="a3"/>
        <w:divId w:val="1138566677"/>
      </w:pPr>
      <w:r>
        <w:t>Разместите оборудование так, чтобы с любой стороны удобно бы</w:t>
      </w:r>
      <w:r>
        <w:t xml:space="preserve">ло проводить его техобслуживание и ремонт. Расстояние до стен и между соседним оборудованием должно быть не меньше 60 см </w:t>
      </w:r>
      <w:r>
        <w:t>(</w:t>
      </w:r>
      <w:hyperlink r:id="rId82" w:anchor="/document/99/573068702/XA00MD42NO/" w:tgtFrame="_self" w:tooltip="" w:history="1">
        <w:r>
          <w:rPr>
            <w:rStyle w:val="a4"/>
          </w:rPr>
          <w:t>п. 43 Правил</w:t>
        </w:r>
      </w:hyperlink>
      <w:r>
        <w:t>)</w:t>
      </w:r>
      <w:r>
        <w:t>.</w:t>
      </w:r>
    </w:p>
    <w:p w:rsidR="00000000" w:rsidRDefault="00BA4A7B">
      <w:pPr>
        <w:pStyle w:val="a3"/>
        <w:divId w:val="1138566677"/>
      </w:pPr>
      <w:r>
        <w:t>Если работник обслу</w:t>
      </w:r>
      <w:r>
        <w:t xml:space="preserve">живает больше одной машины – разместите такое оборудование максимально близко друг к другу </w:t>
      </w:r>
      <w:r>
        <w:t>(</w:t>
      </w:r>
      <w:hyperlink r:id="rId83" w:anchor="/document/99/573068702/ZAP2ME83NH/" w:tgtFrame="_self" w:tooltip="" w:history="1">
        <w:r>
          <w:rPr>
            <w:rStyle w:val="a4"/>
          </w:rPr>
          <w:t>п. 48 Правил</w:t>
        </w:r>
      </w:hyperlink>
      <w:r>
        <w:t>)</w:t>
      </w:r>
      <w:r>
        <w:t>.</w:t>
      </w:r>
    </w:p>
    <w:p w:rsidR="00000000" w:rsidRDefault="00BA4A7B">
      <w:pPr>
        <w:pStyle w:val="3"/>
        <w:divId w:val="1619339797"/>
        <w:rPr>
          <w:rFonts w:eastAsia="Times New Roman"/>
        </w:rPr>
      </w:pPr>
      <w:r>
        <w:rPr>
          <w:rFonts w:eastAsia="Times New Roman"/>
        </w:rPr>
        <w:t>Как эксплуатировать оборудование, инструмент, при</w:t>
      </w:r>
      <w:r>
        <w:rPr>
          <w:rFonts w:eastAsia="Times New Roman"/>
        </w:rPr>
        <w:t>способлени</w:t>
      </w:r>
      <w:r>
        <w:rPr>
          <w:rFonts w:eastAsia="Times New Roman"/>
        </w:rPr>
        <w:t>я</w:t>
      </w:r>
    </w:p>
    <w:p w:rsidR="00000000" w:rsidRDefault="00BA4A7B">
      <w:pPr>
        <w:pStyle w:val="a3"/>
        <w:divId w:val="1619339797"/>
      </w:pPr>
      <w:r>
        <w:t>Допускайте до работы на оборудовании работников, которые прошли обучение по охране труда и инструктаж</w:t>
      </w:r>
      <w:r>
        <w:t>.</w:t>
      </w:r>
    </w:p>
    <w:p w:rsidR="00000000" w:rsidRDefault="00BA4A7B">
      <w:pPr>
        <w:pStyle w:val="a3"/>
        <w:divId w:val="1619339797"/>
      </w:pPr>
      <w:r>
        <w:lastRenderedPageBreak/>
        <w:t>Если на оборудовании работают несколько работников – кнопка «пуск» у такого оборудования должна быть одна, а кнопки для остановки оборудовани</w:t>
      </w:r>
      <w:r>
        <w:t>я должны быть на всех рабочих местах</w:t>
      </w:r>
      <w:r>
        <w:t>.</w:t>
      </w:r>
    </w:p>
    <w:p w:rsidR="00000000" w:rsidRDefault="00BA4A7B">
      <w:pPr>
        <w:pStyle w:val="a3"/>
        <w:divId w:val="1619339797"/>
      </w:pPr>
      <w:r>
        <w:t>Работники должны работать только на исправном оборудовании. Назначьте ответственных за техническое обслуживание и ремонт оборудования, инструмента и приспособлений приказом</w:t>
      </w:r>
      <w:r>
        <w:t>.</w:t>
      </w:r>
    </w:p>
    <w:tbl>
      <w:tblPr>
        <w:tblW w:w="5000" w:type="pct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600"/>
        <w:gridCol w:w="9055"/>
      </w:tblGrid>
      <w:tr w:rsidR="00000000">
        <w:trPr>
          <w:divId w:val="1988778577"/>
        </w:trPr>
        <w:tc>
          <w:tcPr>
            <w:tcW w:w="585" w:type="dxa"/>
            <w:hideMark/>
          </w:tcPr>
          <w:p w:rsidR="00000000" w:rsidRDefault="00BA4A7B">
            <w:pPr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61925" cy="209550"/>
                  <wp:effectExtent l="19050" t="0" r="9525" b="0"/>
                  <wp:docPr id="20" name="-19193431" descr="https://budget.1otruda.ru/system/content/image/79/1/-19193431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19193431" descr="https://budget.1otruda.ru/system/content/image/79/1/-19193431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0" w:type="dxa"/>
            <w:vAlign w:val="center"/>
            <w:hideMark/>
          </w:tcPr>
          <w:p w:rsidR="00000000" w:rsidRDefault="00BA4A7B">
            <w:pPr>
              <w:rPr>
                <w:rFonts w:eastAsia="Times New Roman"/>
              </w:rPr>
            </w:pPr>
            <w:hyperlink r:id="rId84" w:anchor="/document/118/82646/" w:tgtFrame="_self" w:tooltip="" w:history="1">
              <w:r>
                <w:rPr>
                  <w:rStyle w:val="a4"/>
                  <w:rFonts w:eastAsia="Times New Roman"/>
                </w:rPr>
                <w:t>Приказ о назначении ответственного за ТО и исправное состояние оборудования</w:t>
              </w:r>
            </w:hyperlink>
          </w:p>
        </w:tc>
      </w:tr>
    </w:tbl>
    <w:p w:rsidR="00000000" w:rsidRDefault="00BA4A7B">
      <w:pPr>
        <w:pStyle w:val="a3"/>
        <w:divId w:val="1619339797"/>
      </w:pPr>
      <w:r>
        <w:t>Составьте и исполняйте график технического обслуживания и ремонта оборудования, инструме</w:t>
      </w:r>
      <w:r>
        <w:t>нта и приспособлений</w:t>
      </w:r>
      <w:r>
        <w:t>.</w:t>
      </w:r>
    </w:p>
    <w:tbl>
      <w:tblPr>
        <w:tblW w:w="5000" w:type="pct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600"/>
        <w:gridCol w:w="9055"/>
      </w:tblGrid>
      <w:tr w:rsidR="00000000">
        <w:trPr>
          <w:divId w:val="293953926"/>
        </w:trPr>
        <w:tc>
          <w:tcPr>
            <w:tcW w:w="585" w:type="dxa"/>
            <w:hideMark/>
          </w:tcPr>
          <w:p w:rsidR="00000000" w:rsidRDefault="00BA4A7B">
            <w:pPr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>
                  <wp:extent cx="161925" cy="209550"/>
                  <wp:effectExtent l="19050" t="0" r="9525" b="0"/>
                  <wp:docPr id="21" name="-19193431" descr="https://budget.1otruda.ru/system/content/image/79/1/-19193431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19193431" descr="https://budget.1otruda.ru/system/content/image/79/1/-19193431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0" w:type="dxa"/>
            <w:vAlign w:val="center"/>
            <w:hideMark/>
          </w:tcPr>
          <w:p w:rsidR="00000000" w:rsidRDefault="00BA4A7B">
            <w:pPr>
              <w:rPr>
                <w:rFonts w:eastAsia="Times New Roman"/>
              </w:rPr>
            </w:pPr>
            <w:r>
              <w:rPr>
                <w:rStyle w:val="doc"/>
                <w:rFonts w:eastAsia="Times New Roman"/>
              </w:rPr>
              <w:t>График ТО и ремонта оборудования, инструмента и приспособлени</w:t>
            </w:r>
            <w:r>
              <w:rPr>
                <w:rStyle w:val="doc"/>
                <w:rFonts w:eastAsia="Times New Roman"/>
              </w:rPr>
              <w:t>й</w:t>
            </w:r>
          </w:p>
        </w:tc>
      </w:tr>
    </w:tbl>
    <w:p w:rsidR="00000000" w:rsidRDefault="00BA4A7B">
      <w:pPr>
        <w:pStyle w:val="a3"/>
        <w:divId w:val="1619339797"/>
      </w:pPr>
      <w:r>
        <w:t>Ограждайте место проведения ремонтных работ. На ограждениях размещайте знаки безопасности, плакаты и сигнальные устройства</w:t>
      </w:r>
      <w:r>
        <w:t>.</w:t>
      </w:r>
    </w:p>
    <w:p w:rsidR="00000000" w:rsidRDefault="00BA4A7B">
      <w:pPr>
        <w:pStyle w:val="a3"/>
        <w:divId w:val="1619339797"/>
      </w:pPr>
      <w:r>
        <w:t>Запретите работникам</w:t>
      </w:r>
      <w:r>
        <w:t>:</w:t>
      </w:r>
    </w:p>
    <w:p w:rsidR="00000000" w:rsidRDefault="00BA4A7B">
      <w:pPr>
        <w:numPr>
          <w:ilvl w:val="0"/>
          <w:numId w:val="9"/>
        </w:numPr>
        <w:spacing w:after="103"/>
        <w:ind w:left="686"/>
        <w:divId w:val="1619339797"/>
        <w:rPr>
          <w:rFonts w:eastAsia="Times New Roman"/>
        </w:rPr>
      </w:pPr>
      <w:r>
        <w:rPr>
          <w:rFonts w:eastAsia="Times New Roman"/>
        </w:rPr>
        <w:t>выполнять какие-либо работы н</w:t>
      </w:r>
      <w:r>
        <w:rPr>
          <w:rFonts w:eastAsia="Times New Roman"/>
        </w:rPr>
        <w:t>а оборудовании, если оно приподнято и поддерживается лебедками, домкратами или другими подъемными механизмами;</w:t>
      </w:r>
    </w:p>
    <w:p w:rsidR="00000000" w:rsidRDefault="00BA4A7B">
      <w:pPr>
        <w:numPr>
          <w:ilvl w:val="0"/>
          <w:numId w:val="9"/>
        </w:numPr>
        <w:spacing w:after="103"/>
        <w:ind w:left="686"/>
        <w:divId w:val="1619339797"/>
        <w:rPr>
          <w:rFonts w:eastAsia="Times New Roman"/>
        </w:rPr>
      </w:pPr>
      <w:r>
        <w:rPr>
          <w:rFonts w:eastAsia="Times New Roman"/>
        </w:rPr>
        <w:t xml:space="preserve">применять открытый огонь для отогревания узлов и деталей оборудования в холодное время года – отогревать узлы и детали можно только теплой водой </w:t>
      </w:r>
      <w:r>
        <w:rPr>
          <w:rFonts w:eastAsia="Times New Roman"/>
        </w:rPr>
        <w:t>или паром;</w:t>
      </w:r>
    </w:p>
    <w:p w:rsidR="00000000" w:rsidRDefault="00BA4A7B">
      <w:pPr>
        <w:numPr>
          <w:ilvl w:val="0"/>
          <w:numId w:val="9"/>
        </w:numPr>
        <w:spacing w:after="103"/>
        <w:ind w:left="686"/>
        <w:divId w:val="1619339797"/>
        <w:rPr>
          <w:rFonts w:eastAsia="Times New Roman"/>
        </w:rPr>
      </w:pPr>
      <w:r>
        <w:rPr>
          <w:rFonts w:eastAsia="Times New Roman"/>
        </w:rPr>
        <w:t>использовать инструмент, механизмы и приспособления, которые могут вызвать искры, а также бросать оборудование, инструмент, металлические детали, так как это тоже может вызвать искры.</w:t>
      </w:r>
    </w:p>
    <w:p w:rsidR="00000000" w:rsidRDefault="00BA4A7B">
      <w:pPr>
        <w:pStyle w:val="2"/>
        <w:divId w:val="2071927494"/>
        <w:rPr>
          <w:rFonts w:eastAsia="Times New Roman"/>
        </w:rPr>
      </w:pPr>
      <w:r>
        <w:rPr>
          <w:rFonts w:eastAsia="Times New Roman"/>
        </w:rPr>
        <w:t>Что грозит, если не организовать безопасные рабочие мест</w:t>
      </w:r>
      <w:r>
        <w:rPr>
          <w:rFonts w:eastAsia="Times New Roman"/>
        </w:rPr>
        <w:t>а</w:t>
      </w:r>
    </w:p>
    <w:p w:rsidR="00000000" w:rsidRDefault="00BA4A7B">
      <w:pPr>
        <w:pStyle w:val="a3"/>
        <w:divId w:val="172770642"/>
      </w:pPr>
      <w:r>
        <w:t>Есл</w:t>
      </w:r>
      <w:r>
        <w:t xml:space="preserve">и работодатель не организует безопасные рабочие места – он нарушит требования охраны труда, которые предписывают ФЗ и НПА. В таком случае инспекция может выписать административный штраф: от 5 тыс. до 10 тыс. руб. на должностных лиц и от 50 тыс. до 80 тыс. </w:t>
      </w:r>
      <w:r>
        <w:t>руб. на юридических лиц </w:t>
      </w:r>
      <w:r>
        <w:t>(</w:t>
      </w:r>
      <w:hyperlink r:id="rId85" w:anchor="/document/99/901807667/XA00MHM2OG/" w:tgtFrame="_self" w:tooltip="" w:history="1">
        <w:r>
          <w:rPr>
            <w:rStyle w:val="a4"/>
          </w:rPr>
          <w:t>п. 1 ст. 5.27.1 КоАП</w:t>
        </w:r>
      </w:hyperlink>
      <w:r>
        <w:t>)</w:t>
      </w:r>
      <w:r>
        <w:t>.</w:t>
      </w:r>
    </w:p>
    <w:p w:rsidR="00000000" w:rsidRDefault="00BA4A7B">
      <w:pPr>
        <w:pStyle w:val="a3"/>
        <w:divId w:val="172770642"/>
      </w:pPr>
      <w:r>
        <w:t>Если в организации не проведена спецоценка или инспекция выявит, что она проведена с нарушениями, – </w:t>
      </w:r>
      <w:r>
        <w:t>должностные лица могут получить штраф в размере от 5 тыс. до 10 тыс. руб., юридические лица – от 60 тыс. до 80 тыс. руб. </w:t>
      </w:r>
      <w:r>
        <w:t>(</w:t>
      </w:r>
      <w:hyperlink r:id="rId86" w:anchor="/document/99/901807667/XA00RV02P0/" w:tgtFrame="_self" w:tooltip="" w:history="1">
        <w:r>
          <w:rPr>
            <w:rStyle w:val="a4"/>
          </w:rPr>
          <w:t>п. 2 ст. 5.27.1 КоАП</w:t>
        </w:r>
      </w:hyperlink>
      <w:r>
        <w:t>)</w:t>
      </w:r>
      <w:r>
        <w:t>.</w:t>
      </w:r>
    </w:p>
    <w:p w:rsidR="00000000" w:rsidRDefault="00BA4A7B">
      <w:pPr>
        <w:pStyle w:val="a3"/>
        <w:divId w:val="172770642"/>
      </w:pPr>
      <w:r>
        <w:t>Если работн</w:t>
      </w:r>
      <w:r>
        <w:t>иков не обеспечить СИЗ – должностных лиц могут оштрафовать на 20–30 тыс. руб., юридических – на 130–150 тыс. руб. </w:t>
      </w:r>
      <w:r>
        <w:t>(</w:t>
      </w:r>
      <w:hyperlink r:id="rId87" w:anchor="/document/99/901807667/XA00M8K2MH/" w:tgtFrame="_self" w:tooltip="" w:history="1">
        <w:r>
          <w:rPr>
            <w:rStyle w:val="a4"/>
          </w:rPr>
          <w:t>п. 4 ст. 5.27.1 КоАП</w:t>
        </w:r>
      </w:hyperlink>
      <w:r>
        <w:t>)</w:t>
      </w:r>
      <w:r>
        <w:t>.</w:t>
      </w:r>
    </w:p>
    <w:p w:rsidR="00BA4A7B" w:rsidRDefault="00BA4A7B">
      <w:pPr>
        <w:divId w:val="734476525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© Материал из Спра</w:t>
      </w:r>
      <w:r>
        <w:rPr>
          <w:rFonts w:ascii="Arial" w:eastAsia="Times New Roman" w:hAnsi="Arial" w:cs="Arial"/>
          <w:sz w:val="20"/>
          <w:szCs w:val="20"/>
        </w:rPr>
        <w:t>вочной системы «Охрана труда»</w:t>
      </w:r>
      <w:r>
        <w:rPr>
          <w:rFonts w:ascii="Arial" w:eastAsia="Times New Roman" w:hAnsi="Arial" w:cs="Arial"/>
          <w:sz w:val="20"/>
          <w:szCs w:val="20"/>
        </w:rPr>
        <w:br/>
        <w:t>https://budget.1otruda.ru</w:t>
      </w:r>
      <w:r>
        <w:rPr>
          <w:rFonts w:ascii="Arial" w:eastAsia="Times New Roman" w:hAnsi="Arial" w:cs="Arial"/>
          <w:sz w:val="20"/>
          <w:szCs w:val="20"/>
        </w:rPr>
        <w:br/>
        <w:t>Дата копирования: 03.02.2022</w:t>
      </w:r>
    </w:p>
    <w:sectPr w:rsidR="00BA4A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50402020203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1365F"/>
    <w:multiLevelType w:val="multilevel"/>
    <w:tmpl w:val="F72CE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6960C4"/>
    <w:multiLevelType w:val="multilevel"/>
    <w:tmpl w:val="12A6C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E16309"/>
    <w:multiLevelType w:val="multilevel"/>
    <w:tmpl w:val="1DA6D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4525382"/>
    <w:multiLevelType w:val="multilevel"/>
    <w:tmpl w:val="CF1E5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5DB739D"/>
    <w:multiLevelType w:val="multilevel"/>
    <w:tmpl w:val="5DC23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FA801FD"/>
    <w:multiLevelType w:val="multilevel"/>
    <w:tmpl w:val="D6EA6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1007876"/>
    <w:multiLevelType w:val="multilevel"/>
    <w:tmpl w:val="4A341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1622AB9"/>
    <w:multiLevelType w:val="multilevel"/>
    <w:tmpl w:val="488EC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AB670D7"/>
    <w:multiLevelType w:val="multilevel"/>
    <w:tmpl w:val="877C3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2"/>
  </w:num>
  <w:num w:numId="5">
    <w:abstractNumId w:val="7"/>
  </w:num>
  <w:num w:numId="6">
    <w:abstractNumId w:val="3"/>
  </w:num>
  <w:num w:numId="7">
    <w:abstractNumId w:val="5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noPunctuationKerning/>
  <w:characterSpacingControl w:val="doNotCompress"/>
  <w:compat/>
  <w:rsids>
    <w:rsidRoot w:val="005E0C32"/>
    <w:rsid w:val="005E0C32"/>
    <w:rsid w:val="00BA4A7B"/>
    <w:rsid w:val="00FE7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nsolas" w:eastAsiaTheme="minorEastAsia" w:hAnsi="Consolas"/>
    </w:rPr>
  </w:style>
  <w:style w:type="paragraph" w:customStyle="1" w:styleId="contentblock">
    <w:name w:val="content_block"/>
    <w:basedOn w:val="a"/>
    <w:pPr>
      <w:spacing w:before="100" w:beforeAutospacing="1" w:after="100" w:afterAutospacing="1"/>
      <w:ind w:right="357"/>
    </w:pPr>
  </w:style>
  <w:style w:type="paragraph" w:customStyle="1" w:styleId="references">
    <w:name w:val="references"/>
    <w:basedOn w:val="a"/>
    <w:pPr>
      <w:spacing w:before="100" w:beforeAutospacing="1" w:after="100" w:afterAutospacing="1"/>
    </w:pPr>
    <w:rPr>
      <w:vanish/>
    </w:rPr>
  </w:style>
  <w:style w:type="paragraph" w:customStyle="1" w:styleId="footer">
    <w:name w:val="footer"/>
    <w:basedOn w:val="a"/>
    <w:pPr>
      <w:spacing w:before="750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character" w:customStyle="1" w:styleId="docreferences">
    <w:name w:val="doc__references"/>
    <w:basedOn w:val="a0"/>
    <w:rPr>
      <w:vanish/>
      <w:webHidden w:val="0"/>
      <w:specVanish w:val="0"/>
    </w:rPr>
  </w:style>
  <w:style w:type="paragraph" w:customStyle="1" w:styleId="content1">
    <w:name w:val="content1"/>
    <w:basedOn w:val="a"/>
    <w:pPr>
      <w:spacing w:before="100" w:beforeAutospacing="1" w:after="100" w:afterAutospacing="1"/>
    </w:pPr>
    <w:rPr>
      <w:sz w:val="21"/>
      <w:szCs w:val="21"/>
    </w:rPr>
  </w:style>
  <w:style w:type="paragraph" w:customStyle="1" w:styleId="doc-tooltip">
    <w:name w:val="doc-tooltip"/>
    <w:basedOn w:val="a"/>
    <w:pPr>
      <w:spacing w:before="100" w:beforeAutospacing="1" w:after="100" w:afterAutospacing="1"/>
    </w:pPr>
    <w:rPr>
      <w:vanish/>
    </w:rPr>
  </w:style>
  <w:style w:type="paragraph" w:customStyle="1" w:styleId="doc-notes">
    <w:name w:val="doc-notes"/>
    <w:basedOn w:val="a"/>
    <w:pPr>
      <w:spacing w:before="100" w:beforeAutospacing="1" w:after="100" w:afterAutospacing="1"/>
    </w:pPr>
    <w:rPr>
      <w:vanish/>
    </w:rPr>
  </w:style>
  <w:style w:type="paragraph" w:customStyle="1" w:styleId="doc-columnsitem-title-calendar">
    <w:name w:val="doc-columns__item-title-calendar"/>
    <w:basedOn w:val="a"/>
    <w:pPr>
      <w:spacing w:before="100" w:beforeAutospacing="1" w:after="100" w:afterAutospacing="1"/>
    </w:pPr>
    <w:rPr>
      <w:rFonts w:ascii="Arial" w:hAnsi="Arial" w:cs="Arial"/>
      <w:b/>
      <w:bCs/>
      <w:color w:val="666666"/>
      <w:sz w:val="21"/>
      <w:szCs w:val="21"/>
    </w:rPr>
  </w:style>
  <w:style w:type="paragraph" w:customStyle="1" w:styleId="doc-columnsitem-title-calendar-holiday">
    <w:name w:val="doc-columns__item-title-calendar-holiday"/>
    <w:basedOn w:val="a"/>
    <w:pPr>
      <w:spacing w:before="100" w:beforeAutospacing="1" w:after="100" w:afterAutospacing="1"/>
    </w:pPr>
    <w:rPr>
      <w:rFonts w:ascii="Arial" w:hAnsi="Arial" w:cs="Arial"/>
      <w:b/>
      <w:bCs/>
      <w:color w:val="FF3333"/>
      <w:sz w:val="21"/>
      <w:szCs w:val="21"/>
    </w:rPr>
  </w:style>
  <w:style w:type="paragraph" w:customStyle="1" w:styleId="doc-columnsitem-text-press">
    <w:name w:val="doc-columns__item-text-press"/>
    <w:basedOn w:val="a"/>
    <w:pPr>
      <w:spacing w:before="60" w:after="180"/>
    </w:pPr>
  </w:style>
  <w:style w:type="character" w:customStyle="1" w:styleId="storno">
    <w:name w:val="storno"/>
    <w:basedOn w:val="a0"/>
    <w:rPr>
      <w:bdr w:val="single" w:sz="6" w:space="0" w:color="000000" w:frame="1"/>
    </w:rPr>
  </w:style>
  <w:style w:type="character" w:customStyle="1" w:styleId="incut-head-control">
    <w:name w:val="incut-head-control"/>
    <w:basedOn w:val="a0"/>
    <w:rPr>
      <w:rFonts w:ascii="Helvetica" w:hAnsi="Helvetica" w:cs="Helvetica" w:hint="default"/>
      <w:b/>
      <w:bCs/>
      <w:sz w:val="21"/>
      <w:szCs w:val="21"/>
    </w:rPr>
  </w:style>
  <w:style w:type="paragraph" w:customStyle="1" w:styleId="content2">
    <w:name w:val="content2"/>
    <w:basedOn w:val="a"/>
    <w:pPr>
      <w:spacing w:before="100" w:beforeAutospacing="1" w:after="100" w:afterAutospacing="1"/>
    </w:pPr>
    <w:rPr>
      <w:sz w:val="21"/>
      <w:szCs w:val="21"/>
    </w:rPr>
  </w:style>
  <w:style w:type="paragraph" w:customStyle="1" w:styleId="printredaction-line">
    <w:name w:val="print_redaction-line"/>
    <w:basedOn w:val="a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uthorabout">
    <w:name w:val="author__about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incut-v4title">
    <w:name w:val="incut-v4__title"/>
    <w:basedOn w:val="a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Pr>
      <w:b/>
      <w:bCs/>
    </w:rPr>
  </w:style>
  <w:style w:type="character" w:customStyle="1" w:styleId="doc">
    <w:name w:val="doc"/>
    <w:basedOn w:val="a0"/>
  </w:style>
  <w:style w:type="paragraph" w:styleId="a7">
    <w:name w:val="Balloon Text"/>
    <w:basedOn w:val="a"/>
    <w:link w:val="a8"/>
    <w:uiPriority w:val="99"/>
    <w:semiHidden/>
    <w:unhideWhenUsed/>
    <w:rsid w:val="00FE77F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E77FA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476525"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0606">
      <w:marLeft w:val="0"/>
      <w:marRight w:val="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2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27494">
          <w:marLeft w:val="0"/>
          <w:marRight w:val="0"/>
          <w:marTop w:val="4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88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1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60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112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6051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6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960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344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422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04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99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423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175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3770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51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114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874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96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6250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6593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335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414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423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059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538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6941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7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154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363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24548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119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307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6966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1933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04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6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548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88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545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09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813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373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728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8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3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746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254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3901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76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58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175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94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468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2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274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85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388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321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35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85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2829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177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3556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091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0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851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50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140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6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48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6666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6167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74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53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13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802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577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525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74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517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886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890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860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7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98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198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0699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7242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762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015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8940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939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5023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44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08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459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78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247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92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8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051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508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916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23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4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040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540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7451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3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01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121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6393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05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19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84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372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74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23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101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34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628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4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791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09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257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877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4082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17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65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887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6671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225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60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52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988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82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828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2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1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1729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765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7847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06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36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264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649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6016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46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84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135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289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016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2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77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882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1025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371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24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89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240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0805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260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063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69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7899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500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824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60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043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980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021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011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3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84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267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461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636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32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28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825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549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440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4520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69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113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236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38566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891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27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2995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778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0846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877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76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953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277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nicode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udget.1otruda.ru/" TargetMode="External"/><Relationship Id="rId18" Type="http://schemas.openxmlformats.org/officeDocument/2006/relationships/hyperlink" Target="https://budget.1otruda.ru/" TargetMode="External"/><Relationship Id="rId26" Type="http://schemas.openxmlformats.org/officeDocument/2006/relationships/image" Target="https://budget.1otruda.ru/system/content/image/79/1/-32176863/" TargetMode="External"/><Relationship Id="rId39" Type="http://schemas.openxmlformats.org/officeDocument/2006/relationships/hyperlink" Target="https://budget.1otruda.ru/" TargetMode="External"/><Relationship Id="rId21" Type="http://schemas.openxmlformats.org/officeDocument/2006/relationships/hyperlink" Target="https://budget.1otruda.ru/" TargetMode="External"/><Relationship Id="rId34" Type="http://schemas.openxmlformats.org/officeDocument/2006/relationships/image" Target="https://budget.1otruda.ru/system/content/image/79/1/-32176867/" TargetMode="External"/><Relationship Id="rId42" Type="http://schemas.openxmlformats.org/officeDocument/2006/relationships/hyperlink" Target="https://budget.1otruda.ru/" TargetMode="External"/><Relationship Id="rId47" Type="http://schemas.openxmlformats.org/officeDocument/2006/relationships/hyperlink" Target="https://budget.1otruda.ru/" TargetMode="External"/><Relationship Id="rId50" Type="http://schemas.openxmlformats.org/officeDocument/2006/relationships/hyperlink" Target="https://budget.1otruda.ru/" TargetMode="External"/><Relationship Id="rId55" Type="http://schemas.openxmlformats.org/officeDocument/2006/relationships/hyperlink" Target="https://budget.1otruda.ru/" TargetMode="External"/><Relationship Id="rId63" Type="http://schemas.openxmlformats.org/officeDocument/2006/relationships/hyperlink" Target="https://budget.1otruda.ru/" TargetMode="External"/><Relationship Id="rId68" Type="http://schemas.openxmlformats.org/officeDocument/2006/relationships/hyperlink" Target="https://budget.1otruda.ru/" TargetMode="External"/><Relationship Id="rId76" Type="http://schemas.openxmlformats.org/officeDocument/2006/relationships/hyperlink" Target="https://budget.1otruda.ru/system/content/attachment/1/16/-335408/" TargetMode="External"/><Relationship Id="rId84" Type="http://schemas.openxmlformats.org/officeDocument/2006/relationships/hyperlink" Target="https://budget.1otruda.ru/" TargetMode="External"/><Relationship Id="rId89" Type="http://schemas.openxmlformats.org/officeDocument/2006/relationships/theme" Target="theme/theme1.xml"/><Relationship Id="rId7" Type="http://schemas.openxmlformats.org/officeDocument/2006/relationships/image" Target="https://budget.1otruda.ru/system/content/image/79/1/-19193431/" TargetMode="External"/><Relationship Id="rId71" Type="http://schemas.openxmlformats.org/officeDocument/2006/relationships/hyperlink" Target="https://budget.1otruda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budget.1otruda.ru/" TargetMode="External"/><Relationship Id="rId29" Type="http://schemas.openxmlformats.org/officeDocument/2006/relationships/hyperlink" Target="https://budget.1otruda.ru/" TargetMode="External"/><Relationship Id="rId11" Type="http://schemas.openxmlformats.org/officeDocument/2006/relationships/hyperlink" Target="https://budget.1otruda.ru/" TargetMode="External"/><Relationship Id="rId24" Type="http://schemas.openxmlformats.org/officeDocument/2006/relationships/image" Target="https://budget.1otruda.ru/system/content/image/79/1/-32176862/" TargetMode="External"/><Relationship Id="rId32" Type="http://schemas.openxmlformats.org/officeDocument/2006/relationships/image" Target="https://budget.1otruda.ru/system/content/image/79/1/-32176864/" TargetMode="External"/><Relationship Id="rId37" Type="http://schemas.openxmlformats.org/officeDocument/2006/relationships/hyperlink" Target="https://budget.1otruda.ru/" TargetMode="External"/><Relationship Id="rId40" Type="http://schemas.openxmlformats.org/officeDocument/2006/relationships/hyperlink" Target="https://budget.1otruda.ru/" TargetMode="External"/><Relationship Id="rId45" Type="http://schemas.openxmlformats.org/officeDocument/2006/relationships/hyperlink" Target="https://budget.1otruda.ru/" TargetMode="External"/><Relationship Id="rId53" Type="http://schemas.openxmlformats.org/officeDocument/2006/relationships/hyperlink" Target="https://budget.1otruda.ru/" TargetMode="External"/><Relationship Id="rId58" Type="http://schemas.openxmlformats.org/officeDocument/2006/relationships/hyperlink" Target="https://budget.1otruda.ru/" TargetMode="External"/><Relationship Id="rId66" Type="http://schemas.openxmlformats.org/officeDocument/2006/relationships/hyperlink" Target="https://budget.1otruda.ru/" TargetMode="External"/><Relationship Id="rId74" Type="http://schemas.openxmlformats.org/officeDocument/2006/relationships/image" Target="https://budget.1otruda.ru/system/content/image/79/1/-32251130/" TargetMode="External"/><Relationship Id="rId79" Type="http://schemas.openxmlformats.org/officeDocument/2006/relationships/hyperlink" Target="https://budget.1otruda.ru/" TargetMode="External"/><Relationship Id="rId87" Type="http://schemas.openxmlformats.org/officeDocument/2006/relationships/hyperlink" Target="https://budget.1otruda.ru/" TargetMode="External"/><Relationship Id="rId5" Type="http://schemas.openxmlformats.org/officeDocument/2006/relationships/image" Target="https://budget.1otruda.ru/system/content/image/79/1/-19718932/" TargetMode="External"/><Relationship Id="rId61" Type="http://schemas.openxmlformats.org/officeDocument/2006/relationships/hyperlink" Target="https://budget.1otruda.ru/" TargetMode="External"/><Relationship Id="rId82" Type="http://schemas.openxmlformats.org/officeDocument/2006/relationships/hyperlink" Target="https://budget.1otruda.ru/" TargetMode="External"/><Relationship Id="rId19" Type="http://schemas.openxmlformats.org/officeDocument/2006/relationships/hyperlink" Target="https://budget.1otrud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udget.1otruda.ru/" TargetMode="External"/><Relationship Id="rId14" Type="http://schemas.openxmlformats.org/officeDocument/2006/relationships/hyperlink" Target="https://budget.1otruda.ru/" TargetMode="External"/><Relationship Id="rId22" Type="http://schemas.openxmlformats.org/officeDocument/2006/relationships/hyperlink" Target="https://budget.1otruda.ru/" TargetMode="External"/><Relationship Id="rId27" Type="http://schemas.openxmlformats.org/officeDocument/2006/relationships/hyperlink" Target="https://budget.1otruda.ru/" TargetMode="External"/><Relationship Id="rId30" Type="http://schemas.openxmlformats.org/officeDocument/2006/relationships/image" Target="https://budget.1otruda.ru/system/content/image/79/1/-32176866/" TargetMode="External"/><Relationship Id="rId35" Type="http://schemas.openxmlformats.org/officeDocument/2006/relationships/hyperlink" Target="https://budget.1otruda.ru/" TargetMode="External"/><Relationship Id="rId43" Type="http://schemas.openxmlformats.org/officeDocument/2006/relationships/hyperlink" Target="https://budget.1otruda.ru/#/document/207/3906/" TargetMode="External"/><Relationship Id="rId48" Type="http://schemas.openxmlformats.org/officeDocument/2006/relationships/hyperlink" Target="https://budget.1otruda.ru/" TargetMode="External"/><Relationship Id="rId56" Type="http://schemas.openxmlformats.org/officeDocument/2006/relationships/hyperlink" Target="https://budget.1otruda.ru/" TargetMode="External"/><Relationship Id="rId64" Type="http://schemas.openxmlformats.org/officeDocument/2006/relationships/hyperlink" Target="https://budget.1otruda.ru/" TargetMode="External"/><Relationship Id="rId69" Type="http://schemas.openxmlformats.org/officeDocument/2006/relationships/hyperlink" Target="https://budget.1otruda.ru/" TargetMode="External"/><Relationship Id="rId77" Type="http://schemas.openxmlformats.org/officeDocument/2006/relationships/image" Target="https://budget.1otruda.ru/system/content/image/79/1/-32251134/" TargetMode="External"/><Relationship Id="rId8" Type="http://schemas.openxmlformats.org/officeDocument/2006/relationships/hyperlink" Target="https://budget.1otruda.ru/" TargetMode="External"/><Relationship Id="rId51" Type="http://schemas.openxmlformats.org/officeDocument/2006/relationships/hyperlink" Target="https://budget.1otruda.ru/" TargetMode="External"/><Relationship Id="rId72" Type="http://schemas.openxmlformats.org/officeDocument/2006/relationships/image" Target="https://budget.1otruda.ru/system/content/image/79/1/-32225537/" TargetMode="External"/><Relationship Id="rId80" Type="http://schemas.openxmlformats.org/officeDocument/2006/relationships/hyperlink" Target="https://budget.1otruda.ru/" TargetMode="External"/><Relationship Id="rId85" Type="http://schemas.openxmlformats.org/officeDocument/2006/relationships/hyperlink" Target="https://budget.1otruda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budget.1otruda.ru/" TargetMode="External"/><Relationship Id="rId17" Type="http://schemas.openxmlformats.org/officeDocument/2006/relationships/hyperlink" Target="https://budget.1otruda.ru/" TargetMode="External"/><Relationship Id="rId25" Type="http://schemas.openxmlformats.org/officeDocument/2006/relationships/hyperlink" Target="https://budget.1otruda.ru/" TargetMode="External"/><Relationship Id="rId33" Type="http://schemas.openxmlformats.org/officeDocument/2006/relationships/hyperlink" Target="https://budget.1otruda.ru/" TargetMode="External"/><Relationship Id="rId38" Type="http://schemas.openxmlformats.org/officeDocument/2006/relationships/hyperlink" Target="https://budget.1otruda.ru/" TargetMode="External"/><Relationship Id="rId46" Type="http://schemas.openxmlformats.org/officeDocument/2006/relationships/hyperlink" Target="https://budget.1otruda.ru/" TargetMode="External"/><Relationship Id="rId59" Type="http://schemas.openxmlformats.org/officeDocument/2006/relationships/hyperlink" Target="https://budget.1otruda.ru/" TargetMode="External"/><Relationship Id="rId67" Type="http://schemas.openxmlformats.org/officeDocument/2006/relationships/hyperlink" Target="https://budget.1otruda.ru/" TargetMode="External"/><Relationship Id="rId20" Type="http://schemas.openxmlformats.org/officeDocument/2006/relationships/hyperlink" Target="https://budget.1otruda.ru/" TargetMode="External"/><Relationship Id="rId41" Type="http://schemas.openxmlformats.org/officeDocument/2006/relationships/hyperlink" Target="https://budget.1otruda.ru/" TargetMode="External"/><Relationship Id="rId54" Type="http://schemas.openxmlformats.org/officeDocument/2006/relationships/hyperlink" Target="https://budget.1otruda.ru/" TargetMode="External"/><Relationship Id="rId62" Type="http://schemas.openxmlformats.org/officeDocument/2006/relationships/hyperlink" Target="https://budget.1otruda.ru/" TargetMode="External"/><Relationship Id="rId70" Type="http://schemas.openxmlformats.org/officeDocument/2006/relationships/hyperlink" Target="https://budget.1otruda.ru/" TargetMode="External"/><Relationship Id="rId75" Type="http://schemas.openxmlformats.org/officeDocument/2006/relationships/image" Target="https://budget.1otruda.ru/system/content/image/79/1/-32250696/" TargetMode="External"/><Relationship Id="rId83" Type="http://schemas.openxmlformats.org/officeDocument/2006/relationships/hyperlink" Target="https://budget.1otruda.ru/" TargetMode="External"/><Relationship Id="rId88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budget.1otruda.ru/" TargetMode="External"/><Relationship Id="rId15" Type="http://schemas.openxmlformats.org/officeDocument/2006/relationships/hyperlink" Target="https://budget.1otruda.ru/" TargetMode="External"/><Relationship Id="rId23" Type="http://schemas.openxmlformats.org/officeDocument/2006/relationships/hyperlink" Target="https://budget.1otruda.ru/" TargetMode="External"/><Relationship Id="rId28" Type="http://schemas.openxmlformats.org/officeDocument/2006/relationships/image" Target="https://budget.1otruda.ru/system/content/image/79/1/-32176865/" TargetMode="External"/><Relationship Id="rId36" Type="http://schemas.openxmlformats.org/officeDocument/2006/relationships/hyperlink" Target="https://budget.1otruda.ru/" TargetMode="External"/><Relationship Id="rId49" Type="http://schemas.openxmlformats.org/officeDocument/2006/relationships/hyperlink" Target="https://budget.1otruda.ru/" TargetMode="External"/><Relationship Id="rId57" Type="http://schemas.openxmlformats.org/officeDocument/2006/relationships/hyperlink" Target="https://budget.1otruda.ru/" TargetMode="External"/><Relationship Id="rId10" Type="http://schemas.openxmlformats.org/officeDocument/2006/relationships/image" Target="https://budget.1otruda.ru/system/content/image/79/1/-32237366/" TargetMode="External"/><Relationship Id="rId31" Type="http://schemas.openxmlformats.org/officeDocument/2006/relationships/hyperlink" Target="https://budget.1otruda.ru/" TargetMode="External"/><Relationship Id="rId44" Type="http://schemas.openxmlformats.org/officeDocument/2006/relationships/image" Target="https://budget.1otruda.ru/system/content/image/79/1/-32249723/" TargetMode="External"/><Relationship Id="rId52" Type="http://schemas.openxmlformats.org/officeDocument/2006/relationships/hyperlink" Target="https://budget.1otruda.ru/" TargetMode="External"/><Relationship Id="rId60" Type="http://schemas.openxmlformats.org/officeDocument/2006/relationships/hyperlink" Target="https://budget.1otruda.ru/" TargetMode="External"/><Relationship Id="rId65" Type="http://schemas.openxmlformats.org/officeDocument/2006/relationships/hyperlink" Target="https://budget.1otruda.ru/" TargetMode="External"/><Relationship Id="rId73" Type="http://schemas.openxmlformats.org/officeDocument/2006/relationships/hyperlink" Target="https://budget.1otruda.ru/system/content/attachment/1/16/-335406/" TargetMode="External"/><Relationship Id="rId78" Type="http://schemas.openxmlformats.org/officeDocument/2006/relationships/hyperlink" Target="https://budget.1otruda.ru/" TargetMode="External"/><Relationship Id="rId81" Type="http://schemas.openxmlformats.org/officeDocument/2006/relationships/hyperlink" Target="https://budget.1otruda.ru/" TargetMode="External"/><Relationship Id="rId86" Type="http://schemas.openxmlformats.org/officeDocument/2006/relationships/hyperlink" Target="https://budget.1otrud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4115</Words>
  <Characters>23460</Characters>
  <Application>Microsoft Office Word</Application>
  <DocSecurity>0</DocSecurity>
  <Lines>195</Lines>
  <Paragraphs>55</Paragraphs>
  <ScaleCrop>false</ScaleCrop>
  <Company/>
  <LinksUpToDate>false</LinksUpToDate>
  <CharactersWithSpaces>27520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2</cp:revision>
  <dcterms:created xsi:type="dcterms:W3CDTF">2022-02-03T05:46:00Z</dcterms:created>
  <dcterms:modified xsi:type="dcterms:W3CDTF">2022-02-03T05:46:00Z</dcterms:modified>
</cp:coreProperties>
</file>